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7699B" w14:textId="77777777" w:rsidR="00337B65" w:rsidRDefault="006D4BCB">
      <w:pPr>
        <w:rPr>
          <w:rFonts w:ascii="Arial" w:hAnsi="Arial" w:cs="Arial"/>
          <w:b/>
          <w:sz w:val="28"/>
          <w:szCs w:val="28"/>
        </w:rPr>
      </w:pPr>
      <w:r>
        <w:rPr>
          <w:rFonts w:ascii="Arial" w:hAnsi="Arial" w:cs="Arial"/>
          <w:b/>
          <w:sz w:val="28"/>
          <w:szCs w:val="28"/>
        </w:rPr>
        <w:t>Coding sheet. H2020 Portugal-led &amp; Poland-led research projects</w:t>
      </w:r>
    </w:p>
    <w:p w14:paraId="786B2E5B" w14:textId="77777777" w:rsidR="000733EB" w:rsidRPr="00F41E37" w:rsidRDefault="00F41E37" w:rsidP="00F41E37">
      <w:pPr>
        <w:jc w:val="center"/>
        <w:rPr>
          <w:rFonts w:ascii="Arial" w:hAnsi="Arial" w:cs="Arial"/>
          <w:sz w:val="28"/>
          <w:szCs w:val="28"/>
        </w:rPr>
      </w:pPr>
      <w:r>
        <w:rPr>
          <w:rFonts w:ascii="Arial" w:hAnsi="Arial" w:cs="Arial"/>
          <w:sz w:val="28"/>
          <w:szCs w:val="28"/>
        </w:rPr>
        <w:t>Coding categories and instructions</w:t>
      </w:r>
    </w:p>
    <w:p w14:paraId="42DE4B1A" w14:textId="77777777" w:rsidR="00F41E37" w:rsidRDefault="00F41E37">
      <w:pPr>
        <w:rPr>
          <w:rFonts w:ascii="Arial" w:hAnsi="Arial" w:cs="Arial"/>
          <w:b/>
          <w:sz w:val="28"/>
          <w:szCs w:val="28"/>
        </w:rPr>
      </w:pPr>
    </w:p>
    <w:p w14:paraId="64F3E99A" w14:textId="77777777" w:rsidR="00F41E37" w:rsidRDefault="00F41E37">
      <w:pPr>
        <w:rPr>
          <w:rFonts w:ascii="Arial" w:hAnsi="Arial" w:cs="Arial"/>
          <w:b/>
          <w:sz w:val="28"/>
          <w:szCs w:val="28"/>
        </w:rPr>
      </w:pPr>
    </w:p>
    <w:p w14:paraId="7C55ABE2" w14:textId="77777777" w:rsidR="006D4BCB" w:rsidRDefault="006D4BCB">
      <w:pPr>
        <w:rPr>
          <w:rFonts w:ascii="Arial" w:hAnsi="Arial" w:cs="Arial"/>
          <w:b/>
        </w:rPr>
      </w:pPr>
      <w:r>
        <w:rPr>
          <w:rFonts w:ascii="Arial" w:hAnsi="Arial" w:cs="Arial"/>
          <w:b/>
          <w:i/>
        </w:rPr>
        <w:t>Level 1. Identification information</w:t>
      </w:r>
    </w:p>
    <w:p w14:paraId="7DAFEF5D" w14:textId="77777777" w:rsidR="006D4BCB" w:rsidRPr="006D4BCB" w:rsidRDefault="006D4BCB">
      <w:pPr>
        <w:rPr>
          <w:rFonts w:ascii="Arial" w:hAnsi="Arial" w:cs="Arial"/>
          <w:sz w:val="20"/>
          <w:szCs w:val="20"/>
        </w:rPr>
      </w:pPr>
      <w:r>
        <w:rPr>
          <w:rFonts w:ascii="Arial" w:hAnsi="Arial" w:cs="Arial"/>
          <w:sz w:val="20"/>
          <w:szCs w:val="20"/>
        </w:rPr>
        <w:t>Indicate</w:t>
      </w:r>
      <w:r w:rsidRPr="006D4BCB">
        <w:rPr>
          <w:rFonts w:ascii="Arial" w:hAnsi="Arial" w:cs="Arial"/>
          <w:sz w:val="20"/>
          <w:szCs w:val="20"/>
        </w:rPr>
        <w:t xml:space="preserve"> the following information on the basis of the data provided by the project’s CORDIS webpage.</w:t>
      </w:r>
      <w:r w:rsidR="00F41E37">
        <w:rPr>
          <w:rFonts w:ascii="Arial" w:hAnsi="Arial" w:cs="Arial"/>
          <w:sz w:val="20"/>
          <w:szCs w:val="20"/>
        </w:rPr>
        <w:t xml:space="preserve"> The project must be identified on the basis of the ID reference number provided. The coding must be conducted only for those projects that are led either by a Portuguese or by a Polish institution. </w:t>
      </w:r>
    </w:p>
    <w:p w14:paraId="617EC323" w14:textId="77777777" w:rsidR="006D4BCB" w:rsidRDefault="006D4BCB">
      <w:pPr>
        <w:rPr>
          <w:rFonts w:ascii="Arial" w:hAnsi="Arial" w:cs="Arial"/>
        </w:rPr>
      </w:pPr>
    </w:p>
    <w:p w14:paraId="5710F566" w14:textId="77777777" w:rsidR="006D4BCB" w:rsidRDefault="006D4BCB">
      <w:pPr>
        <w:rPr>
          <w:rFonts w:ascii="Arial" w:hAnsi="Arial" w:cs="Arial"/>
          <w:b/>
        </w:rPr>
      </w:pPr>
      <w:r>
        <w:rPr>
          <w:rFonts w:ascii="Arial" w:hAnsi="Arial" w:cs="Arial"/>
          <w:b/>
        </w:rPr>
        <w:t xml:space="preserve">Complete name of the project: </w:t>
      </w:r>
    </w:p>
    <w:p w14:paraId="40A3222C" w14:textId="77777777" w:rsidR="006D4BCB" w:rsidRDefault="006D4BCB">
      <w:pPr>
        <w:rPr>
          <w:rFonts w:ascii="Arial" w:hAnsi="Arial" w:cs="Arial"/>
          <w:b/>
        </w:rPr>
      </w:pPr>
    </w:p>
    <w:p w14:paraId="4D62BCD6" w14:textId="77777777" w:rsidR="006D4BCB" w:rsidRDefault="006D4BCB">
      <w:pPr>
        <w:rPr>
          <w:rFonts w:ascii="Arial" w:hAnsi="Arial" w:cs="Arial"/>
          <w:b/>
        </w:rPr>
      </w:pPr>
      <w:r>
        <w:rPr>
          <w:rFonts w:ascii="Arial" w:hAnsi="Arial" w:cs="Arial"/>
          <w:b/>
        </w:rPr>
        <w:t>Acronym:</w:t>
      </w:r>
    </w:p>
    <w:p w14:paraId="5FF34930" w14:textId="77777777" w:rsidR="006D4BCB" w:rsidRDefault="006D4BCB">
      <w:pPr>
        <w:rPr>
          <w:rFonts w:ascii="Arial" w:hAnsi="Arial" w:cs="Arial"/>
          <w:b/>
        </w:rPr>
      </w:pPr>
    </w:p>
    <w:p w14:paraId="134BA26A" w14:textId="77777777" w:rsidR="006D4BCB" w:rsidRDefault="006D4BCB">
      <w:pPr>
        <w:rPr>
          <w:rFonts w:ascii="Arial" w:hAnsi="Arial" w:cs="Arial"/>
          <w:b/>
        </w:rPr>
      </w:pPr>
      <w:r>
        <w:rPr>
          <w:rFonts w:ascii="Arial" w:hAnsi="Arial" w:cs="Arial"/>
          <w:b/>
        </w:rPr>
        <w:t>Starting date (MM/</w:t>
      </w:r>
      <w:proofErr w:type="spellStart"/>
      <w:r>
        <w:rPr>
          <w:rFonts w:ascii="Arial" w:hAnsi="Arial" w:cs="Arial"/>
          <w:b/>
        </w:rPr>
        <w:t>YY</w:t>
      </w:r>
      <w:proofErr w:type="spellEnd"/>
      <w:r>
        <w:rPr>
          <w:rFonts w:ascii="Arial" w:hAnsi="Arial" w:cs="Arial"/>
          <w:b/>
        </w:rPr>
        <w:t xml:space="preserve">): </w:t>
      </w:r>
    </w:p>
    <w:p w14:paraId="57A2662B" w14:textId="77777777" w:rsidR="006D4BCB" w:rsidRDefault="006D4BCB">
      <w:pPr>
        <w:rPr>
          <w:rFonts w:ascii="Arial" w:hAnsi="Arial" w:cs="Arial"/>
          <w:b/>
        </w:rPr>
      </w:pPr>
    </w:p>
    <w:p w14:paraId="0C36592A" w14:textId="77777777" w:rsidR="006D4BCB" w:rsidRDefault="006D4BCB">
      <w:pPr>
        <w:rPr>
          <w:rFonts w:ascii="Arial" w:hAnsi="Arial" w:cs="Arial"/>
          <w:b/>
        </w:rPr>
      </w:pPr>
      <w:r>
        <w:rPr>
          <w:rFonts w:ascii="Arial" w:hAnsi="Arial" w:cs="Arial"/>
          <w:b/>
        </w:rPr>
        <w:t>Estimated finishing date (MM/</w:t>
      </w:r>
      <w:proofErr w:type="spellStart"/>
      <w:r>
        <w:rPr>
          <w:rFonts w:ascii="Arial" w:hAnsi="Arial" w:cs="Arial"/>
          <w:b/>
        </w:rPr>
        <w:t>YY</w:t>
      </w:r>
      <w:proofErr w:type="spellEnd"/>
      <w:r>
        <w:rPr>
          <w:rFonts w:ascii="Arial" w:hAnsi="Arial" w:cs="Arial"/>
          <w:b/>
        </w:rPr>
        <w:t xml:space="preserve">): </w:t>
      </w:r>
    </w:p>
    <w:p w14:paraId="1C07560F" w14:textId="77777777" w:rsidR="006D4BCB" w:rsidRDefault="006D4BCB">
      <w:pPr>
        <w:rPr>
          <w:rFonts w:ascii="Arial" w:hAnsi="Arial" w:cs="Arial"/>
          <w:b/>
        </w:rPr>
      </w:pPr>
    </w:p>
    <w:p w14:paraId="607D40F5" w14:textId="77777777" w:rsidR="006D4BCB" w:rsidRDefault="006D4BCB">
      <w:pPr>
        <w:rPr>
          <w:rFonts w:ascii="Arial" w:hAnsi="Arial" w:cs="Arial"/>
          <w:b/>
        </w:rPr>
      </w:pPr>
      <w:r>
        <w:rPr>
          <w:rFonts w:ascii="Arial" w:hAnsi="Arial" w:cs="Arial"/>
          <w:b/>
        </w:rPr>
        <w:t>Select the correct type of leading institution:</w:t>
      </w:r>
    </w:p>
    <w:p w14:paraId="4031EA18" w14:textId="77777777" w:rsidR="006D4BCB" w:rsidRPr="006D4BCB" w:rsidRDefault="006D4BCB" w:rsidP="006D4BCB">
      <w:pPr>
        <w:pStyle w:val="ListParagraph"/>
        <w:numPr>
          <w:ilvl w:val="0"/>
          <w:numId w:val="1"/>
        </w:numPr>
        <w:rPr>
          <w:rFonts w:ascii="Arial" w:hAnsi="Arial" w:cs="Arial"/>
          <w:b/>
        </w:rPr>
      </w:pPr>
      <w:r>
        <w:rPr>
          <w:rFonts w:ascii="Arial" w:hAnsi="Arial" w:cs="Arial"/>
        </w:rPr>
        <w:t>Portuguese leading institution</w:t>
      </w:r>
    </w:p>
    <w:p w14:paraId="55EE748F" w14:textId="77777777" w:rsidR="006D4BCB" w:rsidRPr="006D4BCB" w:rsidRDefault="006D4BCB" w:rsidP="006D4BCB">
      <w:pPr>
        <w:pStyle w:val="ListParagraph"/>
        <w:numPr>
          <w:ilvl w:val="0"/>
          <w:numId w:val="1"/>
        </w:numPr>
        <w:rPr>
          <w:rFonts w:ascii="Arial" w:hAnsi="Arial" w:cs="Arial"/>
          <w:b/>
        </w:rPr>
      </w:pPr>
      <w:r>
        <w:rPr>
          <w:rFonts w:ascii="Arial" w:hAnsi="Arial" w:cs="Arial"/>
        </w:rPr>
        <w:t>Polish leading institution</w:t>
      </w:r>
    </w:p>
    <w:p w14:paraId="37FA639F" w14:textId="77777777" w:rsidR="006D4BCB" w:rsidRDefault="006D4BCB" w:rsidP="006D4BCB">
      <w:pPr>
        <w:rPr>
          <w:rFonts w:ascii="Arial" w:hAnsi="Arial" w:cs="Arial"/>
          <w:b/>
        </w:rPr>
      </w:pPr>
    </w:p>
    <w:p w14:paraId="1BCCA427" w14:textId="77777777" w:rsidR="006D4BCB" w:rsidRDefault="006D4BCB" w:rsidP="006D4BCB">
      <w:pPr>
        <w:rPr>
          <w:rFonts w:ascii="Arial" w:hAnsi="Arial" w:cs="Arial"/>
          <w:b/>
        </w:rPr>
      </w:pPr>
      <w:r>
        <w:rPr>
          <w:rFonts w:ascii="Arial" w:hAnsi="Arial" w:cs="Arial"/>
          <w:b/>
        </w:rPr>
        <w:t>Total funding of the project:</w:t>
      </w:r>
    </w:p>
    <w:p w14:paraId="14C23A65" w14:textId="77777777" w:rsidR="006D4BCB" w:rsidRDefault="006D4BCB" w:rsidP="006D4BCB">
      <w:pPr>
        <w:rPr>
          <w:rFonts w:ascii="Arial" w:hAnsi="Arial" w:cs="Arial"/>
          <w:sz w:val="20"/>
          <w:szCs w:val="20"/>
        </w:rPr>
      </w:pPr>
      <w:r>
        <w:rPr>
          <w:rFonts w:ascii="Arial" w:hAnsi="Arial" w:cs="Arial"/>
          <w:sz w:val="20"/>
          <w:szCs w:val="20"/>
        </w:rPr>
        <w:t xml:space="preserve">Report the </w:t>
      </w:r>
      <w:r>
        <w:rPr>
          <w:rFonts w:ascii="Arial" w:hAnsi="Arial" w:cs="Arial"/>
          <w:i/>
          <w:sz w:val="20"/>
          <w:szCs w:val="20"/>
        </w:rPr>
        <w:t>total cost</w:t>
      </w:r>
      <w:r>
        <w:rPr>
          <w:rFonts w:ascii="Arial" w:hAnsi="Arial" w:cs="Arial"/>
          <w:sz w:val="20"/>
          <w:szCs w:val="20"/>
        </w:rPr>
        <w:t>, not the contribution from the European Commission.</w:t>
      </w:r>
    </w:p>
    <w:p w14:paraId="7A470071" w14:textId="77777777" w:rsidR="006D4BCB" w:rsidRDefault="006D4BCB" w:rsidP="006D4BCB">
      <w:pPr>
        <w:rPr>
          <w:rFonts w:ascii="Arial" w:hAnsi="Arial" w:cs="Arial"/>
          <w:sz w:val="20"/>
          <w:szCs w:val="20"/>
        </w:rPr>
      </w:pPr>
    </w:p>
    <w:p w14:paraId="10E8E165" w14:textId="77777777" w:rsidR="006D4BCB" w:rsidRPr="001C2959" w:rsidRDefault="006D4BCB" w:rsidP="006D4BCB">
      <w:pPr>
        <w:rPr>
          <w:rFonts w:ascii="Arial" w:hAnsi="Arial" w:cs="Arial"/>
          <w:b/>
        </w:rPr>
      </w:pPr>
      <w:r w:rsidRPr="001C2959">
        <w:rPr>
          <w:rFonts w:ascii="Arial" w:hAnsi="Arial" w:cs="Arial"/>
          <w:b/>
        </w:rPr>
        <w:t>Type of activity/research grant:</w:t>
      </w:r>
    </w:p>
    <w:p w14:paraId="511B9A5C" w14:textId="77777777" w:rsidR="006D4BCB" w:rsidRDefault="001C2959" w:rsidP="001C2959">
      <w:pPr>
        <w:pStyle w:val="ListParagraph"/>
        <w:numPr>
          <w:ilvl w:val="0"/>
          <w:numId w:val="2"/>
        </w:numPr>
        <w:rPr>
          <w:rFonts w:ascii="Arial" w:hAnsi="Arial" w:cs="Arial"/>
        </w:rPr>
      </w:pPr>
      <w:r>
        <w:rPr>
          <w:rFonts w:ascii="Arial" w:hAnsi="Arial" w:cs="Arial"/>
        </w:rPr>
        <w:t>Research and Innovation Action (RIA)</w:t>
      </w:r>
    </w:p>
    <w:p w14:paraId="2AFD9DE1" w14:textId="77777777" w:rsidR="001C2959" w:rsidRDefault="001C2959" w:rsidP="001C2959">
      <w:pPr>
        <w:pStyle w:val="ListParagraph"/>
        <w:numPr>
          <w:ilvl w:val="0"/>
          <w:numId w:val="2"/>
        </w:numPr>
        <w:rPr>
          <w:rFonts w:ascii="Arial" w:hAnsi="Arial" w:cs="Arial"/>
        </w:rPr>
      </w:pPr>
      <w:r>
        <w:rPr>
          <w:rFonts w:ascii="Arial" w:hAnsi="Arial" w:cs="Arial"/>
        </w:rPr>
        <w:t>Innovation Action (IA)</w:t>
      </w:r>
    </w:p>
    <w:p w14:paraId="5E9E8E23" w14:textId="77777777" w:rsidR="001C2959" w:rsidRDefault="001C2959" w:rsidP="001C2959">
      <w:pPr>
        <w:pStyle w:val="ListParagraph"/>
        <w:numPr>
          <w:ilvl w:val="0"/>
          <w:numId w:val="2"/>
        </w:numPr>
        <w:rPr>
          <w:rFonts w:ascii="Arial" w:hAnsi="Arial" w:cs="Arial"/>
        </w:rPr>
      </w:pPr>
      <w:r>
        <w:rPr>
          <w:rFonts w:ascii="Arial" w:hAnsi="Arial" w:cs="Arial"/>
        </w:rPr>
        <w:t>European Research Council grant (ERC)</w:t>
      </w:r>
    </w:p>
    <w:p w14:paraId="03BFC6E9" w14:textId="77777777" w:rsidR="001C2959" w:rsidRDefault="001C2959" w:rsidP="001C2959">
      <w:pPr>
        <w:pStyle w:val="ListParagraph"/>
        <w:numPr>
          <w:ilvl w:val="0"/>
          <w:numId w:val="2"/>
        </w:numPr>
        <w:rPr>
          <w:rFonts w:ascii="Arial" w:hAnsi="Arial" w:cs="Arial"/>
        </w:rPr>
      </w:pPr>
      <w:r>
        <w:rPr>
          <w:rFonts w:ascii="Arial" w:hAnsi="Arial" w:cs="Arial"/>
        </w:rPr>
        <w:t>Coordination and Support Action (CSA)</w:t>
      </w:r>
    </w:p>
    <w:p w14:paraId="6F3E8539" w14:textId="77777777" w:rsidR="001C2959" w:rsidRDefault="001C2959" w:rsidP="001C2959">
      <w:pPr>
        <w:pStyle w:val="ListParagraph"/>
        <w:numPr>
          <w:ilvl w:val="0"/>
          <w:numId w:val="2"/>
        </w:numPr>
        <w:rPr>
          <w:rFonts w:ascii="Arial" w:hAnsi="Arial" w:cs="Arial"/>
        </w:rPr>
      </w:pPr>
      <w:r>
        <w:rPr>
          <w:rFonts w:ascii="Arial" w:hAnsi="Arial" w:cs="Arial"/>
        </w:rPr>
        <w:t>SME Instrument grant (SME)</w:t>
      </w:r>
    </w:p>
    <w:p w14:paraId="4C89DED5" w14:textId="77777777" w:rsidR="001C2959" w:rsidRDefault="001C2959" w:rsidP="001C2959">
      <w:pPr>
        <w:pStyle w:val="ListParagraph"/>
        <w:numPr>
          <w:ilvl w:val="0"/>
          <w:numId w:val="2"/>
        </w:numPr>
        <w:rPr>
          <w:rFonts w:ascii="Arial" w:hAnsi="Arial" w:cs="Arial"/>
        </w:rPr>
      </w:pPr>
      <w:r>
        <w:rPr>
          <w:rFonts w:ascii="Arial" w:hAnsi="Arial" w:cs="Arial"/>
        </w:rPr>
        <w:t>Other</w:t>
      </w:r>
    </w:p>
    <w:p w14:paraId="6036666C" w14:textId="77777777" w:rsidR="001C2959" w:rsidRDefault="001C2959" w:rsidP="001C2959">
      <w:pPr>
        <w:rPr>
          <w:rFonts w:ascii="Arial" w:hAnsi="Arial" w:cs="Arial"/>
        </w:rPr>
      </w:pPr>
    </w:p>
    <w:p w14:paraId="22041D4B" w14:textId="77777777" w:rsidR="001C2959" w:rsidRDefault="001C2959" w:rsidP="001C2959">
      <w:pPr>
        <w:rPr>
          <w:rFonts w:ascii="Arial" w:hAnsi="Arial" w:cs="Arial"/>
        </w:rPr>
      </w:pPr>
    </w:p>
    <w:p w14:paraId="12E49AD8" w14:textId="77777777" w:rsidR="001C2959" w:rsidRDefault="001C2959" w:rsidP="001C2959">
      <w:pPr>
        <w:rPr>
          <w:rFonts w:ascii="Arial" w:hAnsi="Arial" w:cs="Arial"/>
          <w:b/>
          <w:i/>
        </w:rPr>
      </w:pPr>
      <w:r w:rsidRPr="001C2959">
        <w:rPr>
          <w:rFonts w:ascii="Arial" w:hAnsi="Arial" w:cs="Arial"/>
          <w:b/>
          <w:i/>
        </w:rPr>
        <w:t>Level 2. Web presence</w:t>
      </w:r>
    </w:p>
    <w:p w14:paraId="671506B7" w14:textId="77777777" w:rsidR="001C2959" w:rsidRDefault="001C2959" w:rsidP="001C2959">
      <w:pPr>
        <w:rPr>
          <w:rFonts w:ascii="Arial" w:hAnsi="Arial" w:cs="Arial"/>
          <w:sz w:val="20"/>
          <w:szCs w:val="20"/>
        </w:rPr>
      </w:pPr>
      <w:r>
        <w:rPr>
          <w:rFonts w:ascii="Arial" w:hAnsi="Arial" w:cs="Arial"/>
          <w:sz w:val="20"/>
          <w:szCs w:val="20"/>
        </w:rPr>
        <w:t xml:space="preserve">Indicate whether the project possesses a </w:t>
      </w:r>
      <w:r>
        <w:rPr>
          <w:rFonts w:ascii="Arial" w:hAnsi="Arial" w:cs="Arial"/>
          <w:i/>
          <w:sz w:val="20"/>
          <w:szCs w:val="20"/>
        </w:rPr>
        <w:t xml:space="preserve">separate </w:t>
      </w:r>
      <w:r>
        <w:rPr>
          <w:rFonts w:ascii="Arial" w:hAnsi="Arial" w:cs="Arial"/>
          <w:sz w:val="20"/>
          <w:szCs w:val="20"/>
        </w:rPr>
        <w:t xml:space="preserve">web presence. The web presence might involve the use of a website or webpage, but it must be </w:t>
      </w:r>
      <w:r w:rsidR="00F41E37">
        <w:rPr>
          <w:rFonts w:ascii="Arial" w:hAnsi="Arial" w:cs="Arial"/>
          <w:i/>
          <w:sz w:val="20"/>
          <w:szCs w:val="20"/>
        </w:rPr>
        <w:t>operative</w:t>
      </w:r>
      <w:r>
        <w:rPr>
          <w:rFonts w:ascii="Arial" w:hAnsi="Arial" w:cs="Arial"/>
          <w:i/>
          <w:sz w:val="20"/>
          <w:szCs w:val="20"/>
        </w:rPr>
        <w:t xml:space="preserve"> </w:t>
      </w:r>
      <w:r>
        <w:rPr>
          <w:rFonts w:ascii="Arial" w:hAnsi="Arial" w:cs="Arial"/>
          <w:sz w:val="20"/>
          <w:szCs w:val="20"/>
        </w:rPr>
        <w:t xml:space="preserve">and </w:t>
      </w:r>
      <w:r>
        <w:rPr>
          <w:rFonts w:ascii="Arial" w:hAnsi="Arial" w:cs="Arial"/>
          <w:i/>
          <w:sz w:val="20"/>
          <w:szCs w:val="20"/>
        </w:rPr>
        <w:t>allowing a minimum degree of interaction</w:t>
      </w:r>
      <w:r>
        <w:rPr>
          <w:rFonts w:ascii="Arial" w:hAnsi="Arial" w:cs="Arial"/>
          <w:sz w:val="20"/>
          <w:szCs w:val="20"/>
        </w:rPr>
        <w:t xml:space="preserve"> by the users. </w:t>
      </w:r>
    </w:p>
    <w:p w14:paraId="2CAF87CD" w14:textId="77777777" w:rsidR="00F41E37" w:rsidRDefault="00F41E37" w:rsidP="00F41E37">
      <w:pPr>
        <w:ind w:firstLine="567"/>
        <w:rPr>
          <w:rFonts w:ascii="Arial" w:hAnsi="Arial" w:cs="Arial"/>
          <w:sz w:val="20"/>
          <w:szCs w:val="20"/>
        </w:rPr>
      </w:pPr>
      <w:r>
        <w:rPr>
          <w:rFonts w:ascii="Arial" w:hAnsi="Arial" w:cs="Arial"/>
          <w:iCs/>
          <w:sz w:val="20"/>
          <w:szCs w:val="20"/>
        </w:rPr>
        <w:t xml:space="preserve">By </w:t>
      </w:r>
      <w:r>
        <w:rPr>
          <w:rFonts w:ascii="Arial" w:hAnsi="Arial" w:cs="Arial"/>
          <w:i/>
          <w:iCs/>
          <w:sz w:val="20"/>
          <w:szCs w:val="20"/>
        </w:rPr>
        <w:t>separate</w:t>
      </w:r>
      <w:r>
        <w:rPr>
          <w:rFonts w:ascii="Arial" w:hAnsi="Arial" w:cs="Arial"/>
          <w:iCs/>
          <w:sz w:val="20"/>
          <w:szCs w:val="20"/>
        </w:rPr>
        <w:t xml:space="preserve">, we mean that the website/webpage clearly belongs to (or can be attributed to) </w:t>
      </w:r>
      <w:r w:rsidRPr="00F41E37">
        <w:rPr>
          <w:rFonts w:ascii="Arial" w:hAnsi="Arial" w:cs="Arial"/>
          <w:sz w:val="20"/>
          <w:szCs w:val="20"/>
        </w:rPr>
        <w:t>the project as such, rather than to any of the institutions involved in it</w:t>
      </w:r>
      <w:r>
        <w:rPr>
          <w:rFonts w:ascii="Arial" w:hAnsi="Arial" w:cs="Arial"/>
          <w:sz w:val="20"/>
          <w:szCs w:val="20"/>
        </w:rPr>
        <w:t xml:space="preserve">. Important markers are whether the main heading of the website/webpage includes the project’s name or acronym; whether the project’s acronym is included in the URL; whether the website/webpage displays the project’s logo; and whether reference to EU funding is given at the bottom of the landing page. As a reference, see the website of the project ‘POLITICS’: </w:t>
      </w:r>
      <w:hyperlink r:id="rId5" w:history="1">
        <w:r w:rsidRPr="00F41E37">
          <w:rPr>
            <w:rStyle w:val="Hyperlink"/>
            <w:rFonts w:ascii="Arial" w:hAnsi="Arial" w:cs="Arial"/>
            <w:sz w:val="20"/>
            <w:szCs w:val="20"/>
          </w:rPr>
          <w:t>https://politics.ces.uc.pt/</w:t>
        </w:r>
      </w:hyperlink>
    </w:p>
    <w:p w14:paraId="64F99DD6" w14:textId="77777777" w:rsidR="00F41E37" w:rsidRDefault="00F41E37" w:rsidP="00F41E37">
      <w:pPr>
        <w:ind w:firstLine="567"/>
        <w:rPr>
          <w:rFonts w:ascii="Arial" w:hAnsi="Arial" w:cs="Arial"/>
          <w:sz w:val="20"/>
          <w:szCs w:val="20"/>
        </w:rPr>
      </w:pPr>
      <w:r>
        <w:rPr>
          <w:rFonts w:ascii="Arial" w:hAnsi="Arial" w:cs="Arial"/>
          <w:sz w:val="20"/>
          <w:szCs w:val="20"/>
        </w:rPr>
        <w:t xml:space="preserve">By </w:t>
      </w:r>
      <w:r>
        <w:rPr>
          <w:rFonts w:ascii="Arial" w:hAnsi="Arial" w:cs="Arial"/>
          <w:i/>
          <w:sz w:val="20"/>
          <w:szCs w:val="20"/>
        </w:rPr>
        <w:t>operative</w:t>
      </w:r>
      <w:r>
        <w:rPr>
          <w:rFonts w:ascii="Arial" w:hAnsi="Arial" w:cs="Arial"/>
          <w:sz w:val="20"/>
          <w:szCs w:val="20"/>
        </w:rPr>
        <w:t xml:space="preserve">, we mean </w:t>
      </w:r>
      <w:r>
        <w:rPr>
          <w:rFonts w:ascii="Arial" w:hAnsi="Arial" w:cs="Arial"/>
          <w:iCs/>
          <w:sz w:val="20"/>
          <w:szCs w:val="20"/>
        </w:rPr>
        <w:t xml:space="preserve">that </w:t>
      </w:r>
      <w:r w:rsidRPr="00F41E37">
        <w:rPr>
          <w:rFonts w:ascii="Arial" w:hAnsi="Arial" w:cs="Arial"/>
          <w:sz w:val="20"/>
          <w:szCs w:val="20"/>
        </w:rPr>
        <w:t>the webpage/website can be accessed</w:t>
      </w:r>
      <w:r>
        <w:rPr>
          <w:rFonts w:ascii="Arial" w:hAnsi="Arial" w:cs="Arial"/>
          <w:sz w:val="20"/>
          <w:szCs w:val="20"/>
        </w:rPr>
        <w:t xml:space="preserve"> or is unavailable, i.e., when the URL generates an error code or when it leads to a content which is totally unrelated to the project. As a reference, see the ‘Bio4Med’ project, whose CORDIS profile includes a link to a website that cannot be reached: </w:t>
      </w:r>
      <w:hyperlink r:id="rId6" w:history="1">
        <w:r w:rsidRPr="00F41E37">
          <w:rPr>
            <w:rStyle w:val="Hyperlink"/>
            <w:rFonts w:ascii="Arial" w:hAnsi="Arial" w:cs="Arial"/>
            <w:sz w:val="20"/>
            <w:szCs w:val="20"/>
          </w:rPr>
          <w:t>http://www.bio4med.nencki.gov.pl/</w:t>
        </w:r>
      </w:hyperlink>
      <w:r>
        <w:rPr>
          <w:rFonts w:ascii="Arial" w:hAnsi="Arial" w:cs="Arial"/>
          <w:sz w:val="20"/>
          <w:szCs w:val="20"/>
        </w:rPr>
        <w:t xml:space="preserve">. This cannot be coded as ‘Web presence’, as the website/webpage is not working. </w:t>
      </w:r>
    </w:p>
    <w:p w14:paraId="5728F6D4" w14:textId="77777777" w:rsidR="00F41E37" w:rsidRPr="00F41E37" w:rsidRDefault="00F41E37" w:rsidP="00D83BF0">
      <w:pPr>
        <w:ind w:firstLine="567"/>
        <w:rPr>
          <w:rFonts w:ascii="Arial" w:hAnsi="Arial" w:cs="Arial"/>
          <w:sz w:val="20"/>
          <w:szCs w:val="20"/>
        </w:rPr>
      </w:pPr>
      <w:r>
        <w:rPr>
          <w:rFonts w:ascii="Arial" w:hAnsi="Arial" w:cs="Arial"/>
          <w:sz w:val="20"/>
          <w:szCs w:val="20"/>
        </w:rPr>
        <w:t xml:space="preserve">By </w:t>
      </w:r>
      <w:r>
        <w:rPr>
          <w:rFonts w:ascii="Arial" w:hAnsi="Arial" w:cs="Arial"/>
          <w:i/>
          <w:sz w:val="20"/>
          <w:szCs w:val="20"/>
        </w:rPr>
        <w:t>allowing a minimum degree of interaction</w:t>
      </w:r>
      <w:r>
        <w:rPr>
          <w:rFonts w:ascii="Arial" w:hAnsi="Arial" w:cs="Arial"/>
          <w:sz w:val="20"/>
          <w:szCs w:val="20"/>
        </w:rPr>
        <w:t xml:space="preserve">, we mean that the website/webpage allows users to </w:t>
      </w:r>
      <w:r w:rsidR="00D83BF0">
        <w:rPr>
          <w:rFonts w:ascii="Arial" w:hAnsi="Arial" w:cs="Arial"/>
          <w:sz w:val="20"/>
          <w:szCs w:val="20"/>
        </w:rPr>
        <w:t>interact with its content (e.g., through hyperlinks, either internal or external) and to navigate its different sections. This criterion is particularly intended to differentiate between functional webpages/website and plain pages that only contain information about the project—and which cannot be regarded as ‘Web presence’. See, e.g., the project ‘</w:t>
      </w:r>
      <w:proofErr w:type="spellStart"/>
      <w:r w:rsidR="00D83BF0">
        <w:rPr>
          <w:rFonts w:ascii="Arial" w:hAnsi="Arial" w:cs="Arial"/>
          <w:sz w:val="20"/>
          <w:szCs w:val="20"/>
        </w:rPr>
        <w:t>CUTACOMBS</w:t>
      </w:r>
      <w:proofErr w:type="spellEnd"/>
      <w:r w:rsidR="00D83BF0">
        <w:rPr>
          <w:rFonts w:ascii="Arial" w:hAnsi="Arial" w:cs="Arial"/>
          <w:sz w:val="20"/>
          <w:szCs w:val="20"/>
        </w:rPr>
        <w:t xml:space="preserve">’. While its CORDIS page indicates </w:t>
      </w:r>
      <w:r w:rsidR="00D83BF0">
        <w:rPr>
          <w:rFonts w:ascii="Arial" w:hAnsi="Arial" w:cs="Arial"/>
          <w:sz w:val="20"/>
          <w:szCs w:val="20"/>
        </w:rPr>
        <w:lastRenderedPageBreak/>
        <w:t xml:space="preserve">that there is a link to a website, the landing page contains only two links: one of them is not working, and the other leads to a private zone. It does not contain information and cannot be interacted with anyhow, so that it cannot be coded as ‘Web presence’. A different case is that of ‘IPT-Core’: </w:t>
      </w:r>
      <w:hyperlink r:id="rId7" w:history="1">
        <w:r w:rsidR="00D83BF0" w:rsidRPr="008D1762">
          <w:rPr>
            <w:rStyle w:val="Hyperlink"/>
            <w:rFonts w:ascii="Arial" w:hAnsi="Arial" w:cs="Arial"/>
            <w:sz w:val="20"/>
            <w:szCs w:val="20"/>
          </w:rPr>
          <w:t>https://inphotech.com/component/sppagebuilder/297-multicore-fiber</w:t>
        </w:r>
      </w:hyperlink>
      <w:r w:rsidRPr="00F41E37">
        <w:rPr>
          <w:rFonts w:ascii="Arial" w:hAnsi="Arial" w:cs="Arial"/>
          <w:sz w:val="20"/>
          <w:szCs w:val="20"/>
        </w:rPr>
        <w:t>. Even though the webpage does not contain much information about the project, it allows for some interaction, as it includes both a newsletter and a leaflet about the project. </w:t>
      </w:r>
    </w:p>
    <w:p w14:paraId="599205EB" w14:textId="77777777" w:rsidR="00F41E37" w:rsidRPr="00F41E37" w:rsidRDefault="00F41E37" w:rsidP="00F41E37">
      <w:pPr>
        <w:rPr>
          <w:rFonts w:ascii="Arial" w:hAnsi="Arial" w:cs="Arial"/>
          <w:sz w:val="20"/>
          <w:szCs w:val="20"/>
        </w:rPr>
      </w:pPr>
    </w:p>
    <w:p w14:paraId="51F9FF95" w14:textId="77777777" w:rsidR="0008446C" w:rsidRPr="0008446C" w:rsidRDefault="0008446C" w:rsidP="0008446C">
      <w:pPr>
        <w:rPr>
          <w:rFonts w:ascii="Arial" w:hAnsi="Arial" w:cs="Arial"/>
          <w:sz w:val="20"/>
          <w:szCs w:val="20"/>
        </w:rPr>
      </w:pPr>
      <w:r>
        <w:rPr>
          <w:rFonts w:ascii="Arial" w:hAnsi="Arial" w:cs="Arial"/>
          <w:sz w:val="20"/>
          <w:szCs w:val="20"/>
        </w:rPr>
        <w:t>[</w:t>
      </w:r>
      <w:r>
        <w:rPr>
          <w:rFonts w:ascii="Arial" w:hAnsi="Arial" w:cs="Arial"/>
          <w:i/>
          <w:sz w:val="20"/>
          <w:szCs w:val="20"/>
        </w:rPr>
        <w:t>Instructions for searching</w:t>
      </w:r>
      <w:r>
        <w:rPr>
          <w:rFonts w:ascii="Arial" w:hAnsi="Arial" w:cs="Arial"/>
          <w:sz w:val="20"/>
          <w:szCs w:val="20"/>
        </w:rPr>
        <w:t>]</w:t>
      </w:r>
    </w:p>
    <w:p w14:paraId="7ECED097" w14:textId="77777777" w:rsidR="00F41E37" w:rsidRPr="00F41E37" w:rsidRDefault="00F41E37" w:rsidP="00F41E37">
      <w:pPr>
        <w:rPr>
          <w:rFonts w:ascii="Arial" w:hAnsi="Arial" w:cs="Arial"/>
          <w:sz w:val="20"/>
          <w:szCs w:val="20"/>
        </w:rPr>
      </w:pPr>
      <w:r w:rsidRPr="00F41E37">
        <w:rPr>
          <w:rFonts w:ascii="Arial" w:hAnsi="Arial" w:cs="Arial"/>
          <w:sz w:val="20"/>
          <w:szCs w:val="20"/>
        </w:rPr>
        <w:t>The natural starting point concerning the search of the project's website/webpage is the link 'Project website' featuring in the CORDIS project's page itself. If there is no link, it does not work, or it leads to a webpage/website unrelated to the project, the coder has to search for the project's web presence on his/her own. </w:t>
      </w:r>
    </w:p>
    <w:p w14:paraId="5F252C69" w14:textId="77777777" w:rsidR="00F41E37" w:rsidRPr="00F41E37" w:rsidRDefault="00F41E37" w:rsidP="00F41E37">
      <w:pPr>
        <w:rPr>
          <w:rFonts w:ascii="Arial" w:hAnsi="Arial" w:cs="Arial"/>
          <w:sz w:val="20"/>
          <w:szCs w:val="20"/>
        </w:rPr>
      </w:pPr>
    </w:p>
    <w:p w14:paraId="3025A637" w14:textId="77777777" w:rsidR="00F41E37" w:rsidRPr="00F41E37" w:rsidRDefault="00F41E37" w:rsidP="00F41E37">
      <w:pPr>
        <w:rPr>
          <w:rFonts w:ascii="Arial" w:hAnsi="Arial" w:cs="Arial"/>
          <w:sz w:val="20"/>
          <w:szCs w:val="20"/>
        </w:rPr>
      </w:pPr>
      <w:r w:rsidRPr="00F41E37">
        <w:rPr>
          <w:rFonts w:ascii="Arial" w:hAnsi="Arial" w:cs="Arial"/>
          <w:sz w:val="20"/>
          <w:szCs w:val="20"/>
        </w:rPr>
        <w:t xml:space="preserve">Go to Google and generate a search string using the project's acronym (as displayed in CORDIS). If the </w:t>
      </w:r>
      <w:proofErr w:type="spellStart"/>
      <w:r w:rsidRPr="00F41E37">
        <w:rPr>
          <w:rFonts w:ascii="Arial" w:hAnsi="Arial" w:cs="Arial"/>
          <w:sz w:val="20"/>
          <w:szCs w:val="20"/>
        </w:rPr>
        <w:t>acronymm</w:t>
      </w:r>
      <w:proofErr w:type="spellEnd"/>
      <w:r w:rsidRPr="00F41E37">
        <w:rPr>
          <w:rFonts w:ascii="Arial" w:hAnsi="Arial" w:cs="Arial"/>
          <w:sz w:val="20"/>
          <w:szCs w:val="20"/>
        </w:rPr>
        <w:t xml:space="preserve"> is too generic and might create unnecessary noise, then, add to the acronym some of the following qualifiers ('h2020', 'horizon 2020', 'ERC', 'ERC project', 'SME instrument') as appropriate, or use the name of the leading institution in combination with the acronym. An example of search string will be as follows:</w:t>
      </w:r>
    </w:p>
    <w:p w14:paraId="2F665F4D" w14:textId="77777777" w:rsidR="00F41E37" w:rsidRPr="00F41E37" w:rsidRDefault="00F41E37" w:rsidP="00F41E37">
      <w:pPr>
        <w:rPr>
          <w:rFonts w:ascii="Arial" w:hAnsi="Arial" w:cs="Arial"/>
          <w:sz w:val="20"/>
          <w:szCs w:val="20"/>
        </w:rPr>
      </w:pPr>
    </w:p>
    <w:p w14:paraId="0562E637" w14:textId="77777777" w:rsidR="00F41E37" w:rsidRPr="00F41E37" w:rsidRDefault="00F41E37" w:rsidP="00F41E37">
      <w:pPr>
        <w:rPr>
          <w:rFonts w:ascii="Arial" w:hAnsi="Arial" w:cs="Arial"/>
          <w:sz w:val="20"/>
          <w:szCs w:val="20"/>
        </w:rPr>
      </w:pPr>
      <w:r w:rsidRPr="00F41E37">
        <w:rPr>
          <w:rFonts w:ascii="Arial" w:hAnsi="Arial" w:cs="Arial"/>
          <w:sz w:val="20"/>
          <w:szCs w:val="20"/>
        </w:rPr>
        <w:t>'</w:t>
      </w:r>
      <w:proofErr w:type="spellStart"/>
      <w:r w:rsidRPr="00F41E37">
        <w:rPr>
          <w:rFonts w:ascii="Arial" w:hAnsi="Arial" w:cs="Arial"/>
          <w:sz w:val="20"/>
          <w:szCs w:val="20"/>
        </w:rPr>
        <w:t>ReSEED</w:t>
      </w:r>
      <w:proofErr w:type="spellEnd"/>
      <w:r w:rsidRPr="00F41E37">
        <w:rPr>
          <w:rFonts w:ascii="Arial" w:hAnsi="Arial" w:cs="Arial"/>
          <w:sz w:val="20"/>
          <w:szCs w:val="20"/>
        </w:rPr>
        <w:t>' [AND] 'ERC project',</w:t>
      </w:r>
    </w:p>
    <w:p w14:paraId="3E268C45" w14:textId="77777777" w:rsidR="00F41E37" w:rsidRPr="00F41E37" w:rsidRDefault="00F41E37" w:rsidP="00F41E37">
      <w:pPr>
        <w:rPr>
          <w:rFonts w:ascii="Arial" w:hAnsi="Arial" w:cs="Arial"/>
          <w:sz w:val="20"/>
          <w:szCs w:val="20"/>
        </w:rPr>
      </w:pPr>
    </w:p>
    <w:p w14:paraId="67E0070F" w14:textId="77777777" w:rsidR="00F41E37" w:rsidRPr="00F41E37" w:rsidRDefault="00F41E37" w:rsidP="00F41E37">
      <w:pPr>
        <w:rPr>
          <w:rFonts w:ascii="Arial" w:hAnsi="Arial" w:cs="Arial"/>
          <w:sz w:val="20"/>
          <w:szCs w:val="20"/>
        </w:rPr>
      </w:pPr>
      <w:r w:rsidRPr="00F41E37">
        <w:rPr>
          <w:rFonts w:ascii="Arial" w:hAnsi="Arial" w:cs="Arial"/>
          <w:sz w:val="20"/>
          <w:szCs w:val="20"/>
        </w:rPr>
        <w:t>whereby we use 'ERC project' as a qualifier because '</w:t>
      </w:r>
      <w:proofErr w:type="spellStart"/>
      <w:r w:rsidRPr="00F41E37">
        <w:rPr>
          <w:rFonts w:ascii="Arial" w:hAnsi="Arial" w:cs="Arial"/>
          <w:sz w:val="20"/>
          <w:szCs w:val="20"/>
        </w:rPr>
        <w:t>ReSEED</w:t>
      </w:r>
      <w:proofErr w:type="spellEnd"/>
      <w:r w:rsidRPr="00F41E37">
        <w:rPr>
          <w:rFonts w:ascii="Arial" w:hAnsi="Arial" w:cs="Arial"/>
          <w:sz w:val="20"/>
          <w:szCs w:val="20"/>
        </w:rPr>
        <w:t>' results in noise (and the project is an ERC project). (The Boolean operator [AND] needs not be included in the search string). </w:t>
      </w:r>
    </w:p>
    <w:p w14:paraId="187BBC0B" w14:textId="77777777" w:rsidR="00F41E37" w:rsidRPr="00F41E37" w:rsidRDefault="00F41E37" w:rsidP="00F41E37">
      <w:pPr>
        <w:rPr>
          <w:rFonts w:ascii="Arial" w:hAnsi="Arial" w:cs="Arial"/>
          <w:sz w:val="20"/>
          <w:szCs w:val="20"/>
        </w:rPr>
      </w:pPr>
    </w:p>
    <w:p w14:paraId="5DE9B38F" w14:textId="77777777" w:rsidR="00F41E37" w:rsidRDefault="00F41E37" w:rsidP="001C2959">
      <w:pPr>
        <w:rPr>
          <w:rFonts w:ascii="Arial" w:hAnsi="Arial" w:cs="Arial"/>
          <w:sz w:val="20"/>
          <w:szCs w:val="20"/>
        </w:rPr>
      </w:pPr>
      <w:r w:rsidRPr="00F41E37">
        <w:rPr>
          <w:rFonts w:ascii="Arial" w:hAnsi="Arial" w:cs="Arial"/>
          <w:b/>
          <w:bCs/>
          <w:sz w:val="20"/>
          <w:szCs w:val="20"/>
        </w:rPr>
        <w:t>Do not go beyond the first page of results</w:t>
      </w:r>
      <w:r w:rsidRPr="00F41E37">
        <w:rPr>
          <w:rFonts w:ascii="Arial" w:hAnsi="Arial" w:cs="Arial"/>
          <w:sz w:val="20"/>
          <w:szCs w:val="20"/>
        </w:rPr>
        <w:t>. If the project does not appear within this list, it is unreasonable to expect that it will appear in the second or subsequent entries of the page rank. </w:t>
      </w:r>
    </w:p>
    <w:p w14:paraId="699A4C50" w14:textId="77777777" w:rsidR="00F41E37" w:rsidRDefault="00F41E37" w:rsidP="001C2959">
      <w:pPr>
        <w:rPr>
          <w:rFonts w:ascii="Arial" w:hAnsi="Arial" w:cs="Arial"/>
          <w:sz w:val="20"/>
          <w:szCs w:val="20"/>
        </w:rPr>
      </w:pPr>
    </w:p>
    <w:p w14:paraId="5F6E9152" w14:textId="77777777" w:rsidR="001C2959" w:rsidRDefault="001C2959" w:rsidP="001C2959">
      <w:pPr>
        <w:rPr>
          <w:rFonts w:ascii="Arial" w:hAnsi="Arial" w:cs="Arial"/>
          <w:sz w:val="20"/>
          <w:szCs w:val="20"/>
        </w:rPr>
      </w:pPr>
    </w:p>
    <w:p w14:paraId="2FC9E516" w14:textId="77777777" w:rsidR="001C2959" w:rsidRPr="001C2959" w:rsidRDefault="001C2959" w:rsidP="001C2959">
      <w:pPr>
        <w:rPr>
          <w:rFonts w:ascii="Arial" w:hAnsi="Arial" w:cs="Arial"/>
          <w:b/>
        </w:rPr>
      </w:pPr>
      <w:r w:rsidRPr="001C2959">
        <w:rPr>
          <w:rFonts w:ascii="Arial" w:hAnsi="Arial" w:cs="Arial"/>
          <w:b/>
        </w:rPr>
        <w:t>The project has a separate web presence:</w:t>
      </w:r>
    </w:p>
    <w:p w14:paraId="6F663EDA" w14:textId="77777777" w:rsidR="001C2959" w:rsidRPr="001C2959" w:rsidRDefault="001C2959" w:rsidP="001C2959">
      <w:pPr>
        <w:pStyle w:val="ListParagraph"/>
        <w:numPr>
          <w:ilvl w:val="0"/>
          <w:numId w:val="3"/>
        </w:numPr>
        <w:rPr>
          <w:rFonts w:ascii="Arial" w:hAnsi="Arial" w:cs="Arial"/>
        </w:rPr>
      </w:pPr>
      <w:r w:rsidRPr="001C2959">
        <w:rPr>
          <w:rFonts w:ascii="Arial" w:hAnsi="Arial" w:cs="Arial"/>
        </w:rPr>
        <w:t>Yes</w:t>
      </w:r>
    </w:p>
    <w:p w14:paraId="4086246F" w14:textId="77777777" w:rsidR="001C2959" w:rsidRPr="001C2959" w:rsidRDefault="001C2959" w:rsidP="001C2959">
      <w:pPr>
        <w:pStyle w:val="ListParagraph"/>
        <w:numPr>
          <w:ilvl w:val="0"/>
          <w:numId w:val="3"/>
        </w:numPr>
        <w:rPr>
          <w:rFonts w:ascii="Arial" w:hAnsi="Arial" w:cs="Arial"/>
        </w:rPr>
      </w:pPr>
      <w:r w:rsidRPr="001C2959">
        <w:rPr>
          <w:rFonts w:ascii="Arial" w:hAnsi="Arial" w:cs="Arial"/>
        </w:rPr>
        <w:t>No</w:t>
      </w:r>
    </w:p>
    <w:p w14:paraId="75309E3F" w14:textId="77777777" w:rsidR="001C2959" w:rsidRPr="001C2959" w:rsidRDefault="001C2959" w:rsidP="001C2959">
      <w:pPr>
        <w:rPr>
          <w:rFonts w:ascii="Arial" w:hAnsi="Arial" w:cs="Arial"/>
        </w:rPr>
      </w:pPr>
    </w:p>
    <w:p w14:paraId="6533D49D" w14:textId="77777777" w:rsidR="001C2959" w:rsidRPr="001C2959" w:rsidRDefault="001C2959" w:rsidP="001C2959">
      <w:pPr>
        <w:rPr>
          <w:rFonts w:ascii="Arial" w:hAnsi="Arial" w:cs="Arial"/>
          <w:b/>
        </w:rPr>
      </w:pPr>
      <w:r w:rsidRPr="001C2959">
        <w:rPr>
          <w:rFonts w:ascii="Arial" w:hAnsi="Arial" w:cs="Arial"/>
          <w:b/>
        </w:rPr>
        <w:t>Indicate the URL of the project’s website/webpage (if any):</w:t>
      </w:r>
    </w:p>
    <w:p w14:paraId="10708373" w14:textId="77777777" w:rsidR="001C2959" w:rsidRPr="001C2959" w:rsidRDefault="001C2959" w:rsidP="001C2959">
      <w:pPr>
        <w:rPr>
          <w:rFonts w:ascii="Arial" w:hAnsi="Arial" w:cs="Arial"/>
          <w:b/>
        </w:rPr>
      </w:pPr>
    </w:p>
    <w:p w14:paraId="476F8248" w14:textId="77777777" w:rsidR="001C2959" w:rsidRPr="001C2959" w:rsidRDefault="001C2959" w:rsidP="001C2959">
      <w:pPr>
        <w:rPr>
          <w:rFonts w:ascii="Arial" w:hAnsi="Arial" w:cs="Arial"/>
          <w:b/>
        </w:rPr>
      </w:pPr>
      <w:r w:rsidRPr="001C2959">
        <w:rPr>
          <w:rFonts w:ascii="Arial" w:hAnsi="Arial" w:cs="Arial"/>
          <w:b/>
        </w:rPr>
        <w:t>Website/Webpage languages</w:t>
      </w:r>
    </w:p>
    <w:p w14:paraId="1BE5E424" w14:textId="77777777" w:rsidR="001C2959" w:rsidRDefault="001C2959" w:rsidP="001C2959">
      <w:pPr>
        <w:rPr>
          <w:rFonts w:ascii="Arial" w:hAnsi="Arial" w:cs="Arial"/>
          <w:sz w:val="20"/>
          <w:szCs w:val="20"/>
        </w:rPr>
      </w:pPr>
      <w:r>
        <w:rPr>
          <w:rFonts w:ascii="Arial" w:hAnsi="Arial" w:cs="Arial"/>
          <w:sz w:val="20"/>
          <w:szCs w:val="20"/>
        </w:rPr>
        <w:t xml:space="preserve">Select the options that correspond to the languages available in the website/webpage. (If you select ‘Any other language’, indicate all the languages into which the website/webpage is translated). </w:t>
      </w:r>
    </w:p>
    <w:p w14:paraId="5D6E06B4" w14:textId="77777777" w:rsidR="001C2959" w:rsidRPr="001C2959" w:rsidRDefault="001C2959" w:rsidP="001C2959">
      <w:pPr>
        <w:rPr>
          <w:rFonts w:ascii="Arial" w:hAnsi="Arial" w:cs="Arial"/>
        </w:rPr>
      </w:pPr>
    </w:p>
    <w:p w14:paraId="6104081F" w14:textId="77777777" w:rsidR="001C2959" w:rsidRPr="001C2959" w:rsidRDefault="001C2959" w:rsidP="001C2959">
      <w:pPr>
        <w:pStyle w:val="ListParagraph"/>
        <w:numPr>
          <w:ilvl w:val="0"/>
          <w:numId w:val="4"/>
        </w:numPr>
        <w:rPr>
          <w:rFonts w:ascii="Arial" w:hAnsi="Arial" w:cs="Arial"/>
        </w:rPr>
      </w:pPr>
      <w:r w:rsidRPr="001C2959">
        <w:rPr>
          <w:rFonts w:ascii="Arial" w:hAnsi="Arial" w:cs="Arial"/>
        </w:rPr>
        <w:t>Polish</w:t>
      </w:r>
    </w:p>
    <w:p w14:paraId="72B87A34" w14:textId="77777777" w:rsidR="001C2959" w:rsidRPr="001C2959" w:rsidRDefault="001C2959" w:rsidP="001C2959">
      <w:pPr>
        <w:pStyle w:val="ListParagraph"/>
        <w:numPr>
          <w:ilvl w:val="0"/>
          <w:numId w:val="4"/>
        </w:numPr>
        <w:rPr>
          <w:rFonts w:ascii="Arial" w:hAnsi="Arial" w:cs="Arial"/>
        </w:rPr>
      </w:pPr>
      <w:r w:rsidRPr="001C2959">
        <w:rPr>
          <w:rFonts w:ascii="Arial" w:hAnsi="Arial" w:cs="Arial"/>
        </w:rPr>
        <w:t>Portuguese</w:t>
      </w:r>
    </w:p>
    <w:p w14:paraId="2A352124" w14:textId="77777777" w:rsidR="001C2959" w:rsidRPr="001C2959" w:rsidRDefault="001C2959" w:rsidP="001C2959">
      <w:pPr>
        <w:pStyle w:val="ListParagraph"/>
        <w:numPr>
          <w:ilvl w:val="0"/>
          <w:numId w:val="4"/>
        </w:numPr>
        <w:rPr>
          <w:rFonts w:ascii="Arial" w:hAnsi="Arial" w:cs="Arial"/>
        </w:rPr>
      </w:pPr>
      <w:r w:rsidRPr="001C2959">
        <w:rPr>
          <w:rFonts w:ascii="Arial" w:hAnsi="Arial" w:cs="Arial"/>
        </w:rPr>
        <w:t>English</w:t>
      </w:r>
    </w:p>
    <w:p w14:paraId="53452C7B" w14:textId="77777777" w:rsidR="001C2959" w:rsidRDefault="001C2959" w:rsidP="001C2959">
      <w:pPr>
        <w:pStyle w:val="ListParagraph"/>
        <w:numPr>
          <w:ilvl w:val="0"/>
          <w:numId w:val="4"/>
        </w:numPr>
        <w:rPr>
          <w:rFonts w:ascii="Arial" w:hAnsi="Arial" w:cs="Arial"/>
        </w:rPr>
      </w:pPr>
      <w:r w:rsidRPr="001C2959">
        <w:rPr>
          <w:rFonts w:ascii="Arial" w:hAnsi="Arial" w:cs="Arial"/>
        </w:rPr>
        <w:t>Any other language</w:t>
      </w:r>
    </w:p>
    <w:p w14:paraId="1FC852B0" w14:textId="77777777" w:rsidR="001C2959" w:rsidRDefault="001C2959" w:rsidP="001C2959">
      <w:pPr>
        <w:rPr>
          <w:rFonts w:ascii="Arial" w:hAnsi="Arial" w:cs="Arial"/>
        </w:rPr>
      </w:pPr>
    </w:p>
    <w:p w14:paraId="6318E1E8" w14:textId="77777777" w:rsidR="000733EB" w:rsidRDefault="000733EB" w:rsidP="001C2959">
      <w:pPr>
        <w:rPr>
          <w:rFonts w:ascii="Arial" w:hAnsi="Arial" w:cs="Arial"/>
        </w:rPr>
      </w:pPr>
    </w:p>
    <w:p w14:paraId="4C9F756B" w14:textId="77777777" w:rsidR="001C2959" w:rsidRPr="000733EB" w:rsidRDefault="000733EB" w:rsidP="001C2959">
      <w:pPr>
        <w:rPr>
          <w:rFonts w:ascii="Arial" w:hAnsi="Arial" w:cs="Arial"/>
          <w:b/>
          <w:i/>
        </w:rPr>
      </w:pPr>
      <w:r w:rsidRPr="000733EB">
        <w:rPr>
          <w:rFonts w:ascii="Arial" w:hAnsi="Arial" w:cs="Arial"/>
          <w:b/>
          <w:i/>
        </w:rPr>
        <w:t xml:space="preserve">Level 3. </w:t>
      </w:r>
      <w:r w:rsidR="001C2959" w:rsidRPr="000733EB">
        <w:rPr>
          <w:rFonts w:ascii="Arial" w:hAnsi="Arial" w:cs="Arial"/>
          <w:b/>
          <w:i/>
        </w:rPr>
        <w:t>Social media presence</w:t>
      </w:r>
    </w:p>
    <w:p w14:paraId="1C68788B" w14:textId="77777777" w:rsidR="00B577DA" w:rsidRDefault="001C2959" w:rsidP="001C2959">
      <w:pPr>
        <w:rPr>
          <w:rFonts w:ascii="Arial" w:hAnsi="Arial" w:cs="Arial"/>
          <w:sz w:val="20"/>
          <w:szCs w:val="20"/>
        </w:rPr>
      </w:pPr>
      <w:r w:rsidRPr="00B577DA">
        <w:rPr>
          <w:rFonts w:ascii="Arial" w:hAnsi="Arial" w:cs="Arial"/>
          <w:sz w:val="20"/>
          <w:szCs w:val="20"/>
        </w:rPr>
        <w:t xml:space="preserve">Indicate which of the following mainstream, general-purpose social media platforms are used by the project. </w:t>
      </w:r>
      <w:r w:rsidR="00B577DA" w:rsidRPr="00B577DA">
        <w:rPr>
          <w:rFonts w:ascii="Arial" w:hAnsi="Arial" w:cs="Arial"/>
          <w:sz w:val="20"/>
          <w:szCs w:val="20"/>
        </w:rPr>
        <w:t xml:space="preserve">Note that we are considering the social media presence of the project as such, not that of any institution that might be involved in the development of the project (the same criterion than in ‘Web presence’). </w:t>
      </w:r>
      <w:r w:rsidR="00B577DA">
        <w:rPr>
          <w:rFonts w:ascii="Arial" w:hAnsi="Arial" w:cs="Arial"/>
          <w:sz w:val="20"/>
          <w:szCs w:val="20"/>
        </w:rPr>
        <w:t>For each social media profile identified, indicate its number of followers and subscribers and the main language used.</w:t>
      </w:r>
      <w:r w:rsidR="000733EB">
        <w:rPr>
          <w:rFonts w:ascii="Arial" w:hAnsi="Arial" w:cs="Arial"/>
          <w:sz w:val="20"/>
          <w:szCs w:val="20"/>
        </w:rPr>
        <w:t xml:space="preserve"> Mark ‘No social media presence’ if there is no social media profile connected to the project.</w:t>
      </w:r>
    </w:p>
    <w:p w14:paraId="6EE52AD5" w14:textId="77777777" w:rsidR="00D83BF0" w:rsidRDefault="00D83BF0" w:rsidP="00D83BF0">
      <w:pPr>
        <w:ind w:firstLine="567"/>
        <w:rPr>
          <w:rFonts w:ascii="Arial" w:hAnsi="Arial" w:cs="Arial"/>
          <w:sz w:val="20"/>
          <w:szCs w:val="20"/>
        </w:rPr>
      </w:pPr>
      <w:r>
        <w:rPr>
          <w:rFonts w:ascii="Arial" w:hAnsi="Arial" w:cs="Arial"/>
          <w:sz w:val="20"/>
          <w:szCs w:val="20"/>
        </w:rPr>
        <w:t>Two important criteria concerning the coding of ‘social media presence’ must be taken into account.</w:t>
      </w:r>
    </w:p>
    <w:p w14:paraId="68A93260" w14:textId="77777777" w:rsidR="00D83BF0" w:rsidRDefault="00D83BF0" w:rsidP="00D83BF0">
      <w:pPr>
        <w:ind w:firstLine="567"/>
        <w:rPr>
          <w:rFonts w:ascii="Arial" w:hAnsi="Arial" w:cs="Arial"/>
          <w:bCs/>
          <w:sz w:val="20"/>
          <w:szCs w:val="20"/>
        </w:rPr>
      </w:pPr>
      <w:r>
        <w:rPr>
          <w:rFonts w:ascii="Arial" w:hAnsi="Arial" w:cs="Arial"/>
          <w:sz w:val="20"/>
          <w:szCs w:val="20"/>
        </w:rPr>
        <w:t xml:space="preserve">Firstly, </w:t>
      </w:r>
      <w:r w:rsidRPr="00D83BF0">
        <w:rPr>
          <w:rFonts w:ascii="Arial" w:hAnsi="Arial" w:cs="Arial"/>
          <w:sz w:val="20"/>
          <w:szCs w:val="20"/>
        </w:rPr>
        <w:t>a</w:t>
      </w:r>
      <w:r w:rsidRPr="00D83BF0">
        <w:rPr>
          <w:rFonts w:ascii="Arial" w:hAnsi="Arial" w:cs="Arial"/>
          <w:bCs/>
          <w:sz w:val="20"/>
          <w:szCs w:val="20"/>
        </w:rPr>
        <w:t xml:space="preserve">cademic-oriented platforms, such as ResearchGate, Academia.edu, or </w:t>
      </w:r>
      <w:proofErr w:type="spellStart"/>
      <w:r w:rsidRPr="00D83BF0">
        <w:rPr>
          <w:rFonts w:ascii="Arial" w:hAnsi="Arial" w:cs="Arial"/>
          <w:bCs/>
          <w:sz w:val="20"/>
          <w:szCs w:val="20"/>
        </w:rPr>
        <w:t>Mendely</w:t>
      </w:r>
      <w:proofErr w:type="spellEnd"/>
      <w:r w:rsidRPr="00D83BF0">
        <w:rPr>
          <w:rFonts w:ascii="Arial" w:hAnsi="Arial" w:cs="Arial"/>
          <w:bCs/>
          <w:sz w:val="20"/>
          <w:szCs w:val="20"/>
        </w:rPr>
        <w:t>, are excluded from the analysis and do not count as 'Social media presence'.</w:t>
      </w:r>
      <w:r>
        <w:rPr>
          <w:rFonts w:ascii="Arial" w:hAnsi="Arial" w:cs="Arial"/>
          <w:b/>
          <w:bCs/>
          <w:sz w:val="20"/>
          <w:szCs w:val="20"/>
        </w:rPr>
        <w:t xml:space="preserve"> </w:t>
      </w:r>
      <w:r>
        <w:rPr>
          <w:rFonts w:ascii="Arial" w:hAnsi="Arial" w:cs="Arial"/>
          <w:bCs/>
          <w:sz w:val="20"/>
          <w:szCs w:val="20"/>
        </w:rPr>
        <w:t xml:space="preserve">This applies irrespective of whether profiles in said platforms are in display in the website/webpage, or can be easily found through it. </w:t>
      </w:r>
    </w:p>
    <w:p w14:paraId="3DFE7699" w14:textId="77777777" w:rsidR="00D83BF0" w:rsidRPr="00D83BF0" w:rsidRDefault="00D83BF0" w:rsidP="00D83BF0">
      <w:pPr>
        <w:ind w:firstLine="567"/>
        <w:rPr>
          <w:rFonts w:ascii="Arial" w:hAnsi="Arial" w:cs="Arial"/>
          <w:sz w:val="20"/>
          <w:szCs w:val="20"/>
        </w:rPr>
      </w:pPr>
      <w:r>
        <w:rPr>
          <w:rFonts w:ascii="Arial" w:hAnsi="Arial" w:cs="Arial"/>
          <w:bCs/>
          <w:sz w:val="20"/>
          <w:szCs w:val="20"/>
        </w:rPr>
        <w:lastRenderedPageBreak/>
        <w:t xml:space="preserve">Secondly, social media profiles must be </w:t>
      </w:r>
      <w:r>
        <w:rPr>
          <w:rFonts w:ascii="Arial" w:hAnsi="Arial" w:cs="Arial"/>
          <w:bCs/>
          <w:i/>
          <w:sz w:val="20"/>
          <w:szCs w:val="20"/>
        </w:rPr>
        <w:t>minimally operative</w:t>
      </w:r>
      <w:r>
        <w:rPr>
          <w:rFonts w:ascii="Arial" w:hAnsi="Arial" w:cs="Arial"/>
          <w:bCs/>
          <w:sz w:val="20"/>
          <w:szCs w:val="20"/>
        </w:rPr>
        <w:t xml:space="preserve">. </w:t>
      </w:r>
      <w:r w:rsidRPr="00D83BF0">
        <w:rPr>
          <w:rFonts w:ascii="Arial" w:hAnsi="Arial" w:cs="Arial"/>
          <w:sz w:val="20"/>
          <w:szCs w:val="20"/>
        </w:rPr>
        <w:t>It means that they must have some activity. Profiles without followers, content, and any kind of interaction are </w:t>
      </w:r>
      <w:r w:rsidRPr="00D83BF0">
        <w:rPr>
          <w:rFonts w:ascii="Arial" w:hAnsi="Arial" w:cs="Arial"/>
          <w:b/>
          <w:bCs/>
          <w:sz w:val="20"/>
          <w:szCs w:val="20"/>
        </w:rPr>
        <w:t>not</w:t>
      </w:r>
      <w:r w:rsidR="003715CD">
        <w:rPr>
          <w:rFonts w:ascii="Arial" w:hAnsi="Arial" w:cs="Arial"/>
          <w:sz w:val="20"/>
          <w:szCs w:val="20"/>
        </w:rPr>
        <w:t> coded as 'S</w:t>
      </w:r>
      <w:r w:rsidRPr="00D83BF0">
        <w:rPr>
          <w:rFonts w:ascii="Arial" w:hAnsi="Arial" w:cs="Arial"/>
          <w:sz w:val="20"/>
          <w:szCs w:val="20"/>
        </w:rPr>
        <w:t>ocial media presence'. </w:t>
      </w:r>
      <w:r w:rsidRPr="00D83BF0">
        <w:rPr>
          <w:rFonts w:ascii="Arial" w:hAnsi="Arial" w:cs="Arial"/>
          <w:b/>
          <w:bCs/>
          <w:sz w:val="20"/>
          <w:szCs w:val="20"/>
        </w:rPr>
        <w:t>Neither </w:t>
      </w:r>
      <w:r w:rsidRPr="00D83BF0">
        <w:rPr>
          <w:rFonts w:ascii="Arial" w:hAnsi="Arial" w:cs="Arial"/>
          <w:sz w:val="20"/>
          <w:szCs w:val="20"/>
        </w:rPr>
        <w:t>are coded as 'Social media presence' profiles that have been suppressed or whose content is not publicly accessible (because the account manager has kept it private or restricted). </w:t>
      </w:r>
    </w:p>
    <w:p w14:paraId="6618B0BC" w14:textId="77777777" w:rsidR="00D83BF0" w:rsidRPr="00D83BF0" w:rsidRDefault="00D83BF0" w:rsidP="00D83BF0">
      <w:pPr>
        <w:rPr>
          <w:rFonts w:ascii="Arial" w:hAnsi="Arial" w:cs="Arial"/>
          <w:sz w:val="20"/>
          <w:szCs w:val="20"/>
        </w:rPr>
      </w:pPr>
    </w:p>
    <w:p w14:paraId="5C40FE60" w14:textId="77777777" w:rsidR="00D83BF0" w:rsidRPr="0008446C" w:rsidRDefault="0008446C" w:rsidP="00D83BF0">
      <w:pPr>
        <w:rPr>
          <w:rFonts w:ascii="Arial" w:hAnsi="Arial" w:cs="Arial"/>
          <w:sz w:val="20"/>
          <w:szCs w:val="20"/>
        </w:rPr>
      </w:pPr>
      <w:r>
        <w:rPr>
          <w:rFonts w:ascii="Arial" w:hAnsi="Arial" w:cs="Arial"/>
          <w:sz w:val="20"/>
          <w:szCs w:val="20"/>
        </w:rPr>
        <w:t>[</w:t>
      </w:r>
      <w:r>
        <w:rPr>
          <w:rFonts w:ascii="Arial" w:hAnsi="Arial" w:cs="Arial"/>
          <w:i/>
          <w:sz w:val="20"/>
          <w:szCs w:val="20"/>
        </w:rPr>
        <w:t>Instructions for searching</w:t>
      </w:r>
      <w:r>
        <w:rPr>
          <w:rFonts w:ascii="Arial" w:hAnsi="Arial" w:cs="Arial"/>
          <w:sz w:val="20"/>
          <w:szCs w:val="20"/>
        </w:rPr>
        <w:t>]</w:t>
      </w:r>
    </w:p>
    <w:p w14:paraId="446BA029" w14:textId="4C8B6D36" w:rsidR="00D83BF0" w:rsidRDefault="00D83BF0" w:rsidP="00D83BF0">
      <w:pPr>
        <w:rPr>
          <w:rFonts w:ascii="Arial" w:hAnsi="Arial" w:cs="Arial"/>
          <w:bCs/>
          <w:sz w:val="20"/>
          <w:szCs w:val="20"/>
        </w:rPr>
      </w:pPr>
      <w:r w:rsidRPr="00D83BF0">
        <w:rPr>
          <w:rFonts w:ascii="Arial" w:hAnsi="Arial" w:cs="Arial"/>
          <w:sz w:val="20"/>
          <w:szCs w:val="20"/>
        </w:rPr>
        <w:t xml:space="preserve">If the project has a separate web presence, then, the ideal starting point is the website/webpage itself. </w:t>
      </w:r>
      <w:r w:rsidR="003715CD">
        <w:rPr>
          <w:rFonts w:ascii="Arial" w:hAnsi="Arial" w:cs="Arial"/>
          <w:sz w:val="20"/>
          <w:szCs w:val="20"/>
        </w:rPr>
        <w:t>Search</w:t>
      </w:r>
      <w:r w:rsidRPr="00D83BF0">
        <w:rPr>
          <w:rFonts w:ascii="Arial" w:hAnsi="Arial" w:cs="Arial"/>
          <w:sz w:val="20"/>
          <w:szCs w:val="20"/>
        </w:rPr>
        <w:t xml:space="preserve"> the website for social media buttons. Usually, they are located at the bottom of the website/webpage, but be mindful that, in some cases, the buttons displayed there might not correspond to the project's social media presence (e.g., when the project's webpage is embedded into the leading institution's website). Verify if there is any social media button, or any reference to social media profiles, in the 'Contact' (or similar) </w:t>
      </w:r>
      <w:r w:rsidR="003715CD">
        <w:rPr>
          <w:rFonts w:ascii="Arial" w:hAnsi="Arial" w:cs="Arial"/>
          <w:sz w:val="20"/>
          <w:szCs w:val="20"/>
        </w:rPr>
        <w:t xml:space="preserve">section of the website/webpage. </w:t>
      </w:r>
      <w:r w:rsidR="003715CD" w:rsidRPr="00D83BF0">
        <w:rPr>
          <w:rFonts w:ascii="Arial" w:hAnsi="Arial" w:cs="Arial"/>
          <w:sz w:val="20"/>
          <w:szCs w:val="20"/>
        </w:rPr>
        <w:t>If the project has a separate web presence, and it includes social media buttons, </w:t>
      </w:r>
      <w:r w:rsidR="003715CD" w:rsidRPr="00D83BF0">
        <w:rPr>
          <w:rFonts w:ascii="Arial" w:hAnsi="Arial" w:cs="Arial"/>
          <w:b/>
          <w:bCs/>
          <w:sz w:val="20"/>
          <w:szCs w:val="20"/>
        </w:rPr>
        <w:t>as a general rule you should code only for those social media profiles that are displayed in the website/webpage and fit in the criteria outlined above</w:t>
      </w:r>
      <w:r w:rsidR="00525F6E">
        <w:rPr>
          <w:rFonts w:ascii="Arial" w:hAnsi="Arial" w:cs="Arial"/>
          <w:bCs/>
          <w:sz w:val="20"/>
          <w:szCs w:val="20"/>
        </w:rPr>
        <w:t xml:space="preserve">. This include social media profiles that are not included as social media buttons, but whose existence can be easily ascertained through the website itself (e.g., a </w:t>
      </w:r>
      <w:r w:rsidR="000202DF">
        <w:rPr>
          <w:rFonts w:ascii="Arial" w:hAnsi="Arial" w:cs="Arial"/>
          <w:bCs/>
          <w:sz w:val="20"/>
          <w:szCs w:val="20"/>
        </w:rPr>
        <w:t>YouTube</w:t>
      </w:r>
      <w:r w:rsidR="00525F6E">
        <w:rPr>
          <w:rFonts w:ascii="Arial" w:hAnsi="Arial" w:cs="Arial"/>
          <w:bCs/>
          <w:sz w:val="20"/>
          <w:szCs w:val="20"/>
        </w:rPr>
        <w:t xml:space="preserve"> channel whose videos are in display </w:t>
      </w:r>
      <w:proofErr w:type="gramStart"/>
      <w:r w:rsidR="00525F6E">
        <w:rPr>
          <w:rFonts w:ascii="Arial" w:hAnsi="Arial" w:cs="Arial"/>
          <w:bCs/>
          <w:sz w:val="20"/>
          <w:szCs w:val="20"/>
        </w:rPr>
        <w:t>in</w:t>
      </w:r>
      <w:proofErr w:type="gramEnd"/>
      <w:r w:rsidR="00525F6E">
        <w:rPr>
          <w:rFonts w:ascii="Arial" w:hAnsi="Arial" w:cs="Arial"/>
          <w:bCs/>
          <w:sz w:val="20"/>
          <w:szCs w:val="20"/>
        </w:rPr>
        <w:t xml:space="preserve"> the website; a Twitter feed; etcetera). </w:t>
      </w:r>
    </w:p>
    <w:p w14:paraId="6FEC2553" w14:textId="77777777" w:rsidR="00D83BF0" w:rsidRPr="00D83BF0" w:rsidRDefault="00D83BF0" w:rsidP="00D83BF0">
      <w:pPr>
        <w:rPr>
          <w:rFonts w:ascii="Arial" w:hAnsi="Arial" w:cs="Arial"/>
          <w:sz w:val="20"/>
          <w:szCs w:val="20"/>
        </w:rPr>
      </w:pPr>
    </w:p>
    <w:p w14:paraId="5160D896" w14:textId="77777777" w:rsidR="00D83BF0" w:rsidRPr="00D83BF0" w:rsidRDefault="00D83BF0" w:rsidP="00D83BF0">
      <w:pPr>
        <w:rPr>
          <w:rFonts w:ascii="Arial" w:hAnsi="Arial" w:cs="Arial"/>
          <w:sz w:val="20"/>
          <w:szCs w:val="20"/>
        </w:rPr>
      </w:pPr>
      <w:r w:rsidRPr="00D83BF0">
        <w:rPr>
          <w:rFonts w:ascii="Arial" w:hAnsi="Arial" w:cs="Arial"/>
          <w:sz w:val="20"/>
          <w:szCs w:val="20"/>
        </w:rPr>
        <w:t>If there is no webpage/website, or it displays no social media buttons,</w:t>
      </w:r>
      <w:r w:rsidR="00525F6E">
        <w:rPr>
          <w:rFonts w:ascii="Arial" w:hAnsi="Arial" w:cs="Arial"/>
          <w:sz w:val="20"/>
          <w:szCs w:val="20"/>
        </w:rPr>
        <w:t xml:space="preserve"> an independent search is necessary</w:t>
      </w:r>
      <w:r w:rsidRPr="00D83BF0">
        <w:rPr>
          <w:rFonts w:ascii="Arial" w:hAnsi="Arial" w:cs="Arial"/>
          <w:sz w:val="20"/>
          <w:szCs w:val="20"/>
        </w:rPr>
        <w:t>. The search string follows a similar pattern than that constructed for the search of web presence:</w:t>
      </w:r>
    </w:p>
    <w:p w14:paraId="0B61E104" w14:textId="77777777" w:rsidR="00D83BF0" w:rsidRPr="00D83BF0" w:rsidRDefault="00D83BF0" w:rsidP="00D83BF0">
      <w:pPr>
        <w:rPr>
          <w:rFonts w:ascii="Arial" w:hAnsi="Arial" w:cs="Arial"/>
          <w:sz w:val="20"/>
          <w:szCs w:val="20"/>
        </w:rPr>
      </w:pPr>
    </w:p>
    <w:p w14:paraId="450206DB" w14:textId="77777777" w:rsidR="00D83BF0" w:rsidRPr="00D83BF0" w:rsidRDefault="00D83BF0" w:rsidP="00D83BF0">
      <w:pPr>
        <w:rPr>
          <w:rFonts w:ascii="Arial" w:hAnsi="Arial" w:cs="Arial"/>
          <w:sz w:val="20"/>
          <w:szCs w:val="20"/>
        </w:rPr>
      </w:pPr>
      <w:r w:rsidRPr="00D83BF0">
        <w:rPr>
          <w:rFonts w:ascii="Arial" w:hAnsi="Arial" w:cs="Arial"/>
          <w:sz w:val="20"/>
          <w:szCs w:val="20"/>
        </w:rPr>
        <w:t>'Acronym of the project' [AND] 'Name of the social media platform'. </w:t>
      </w:r>
    </w:p>
    <w:p w14:paraId="79CDE66F" w14:textId="77777777" w:rsidR="00D83BF0" w:rsidRPr="00D83BF0" w:rsidRDefault="00D83BF0" w:rsidP="00D83BF0">
      <w:pPr>
        <w:rPr>
          <w:rFonts w:ascii="Arial" w:hAnsi="Arial" w:cs="Arial"/>
          <w:sz w:val="20"/>
          <w:szCs w:val="20"/>
        </w:rPr>
      </w:pPr>
    </w:p>
    <w:p w14:paraId="6B0E1939" w14:textId="77777777" w:rsidR="00D83BF0" w:rsidRPr="00D83BF0" w:rsidRDefault="00D83BF0" w:rsidP="00D83BF0">
      <w:pPr>
        <w:rPr>
          <w:rFonts w:ascii="Arial" w:hAnsi="Arial" w:cs="Arial"/>
          <w:sz w:val="20"/>
          <w:szCs w:val="20"/>
        </w:rPr>
      </w:pPr>
      <w:r w:rsidRPr="00D83BF0">
        <w:rPr>
          <w:rFonts w:ascii="Arial" w:hAnsi="Arial" w:cs="Arial"/>
          <w:sz w:val="20"/>
          <w:szCs w:val="20"/>
        </w:rPr>
        <w:t>For instance,</w:t>
      </w:r>
    </w:p>
    <w:p w14:paraId="16EA84F0" w14:textId="77777777" w:rsidR="00D83BF0" w:rsidRPr="00D83BF0" w:rsidRDefault="00D83BF0" w:rsidP="00D83BF0">
      <w:pPr>
        <w:rPr>
          <w:rFonts w:ascii="Arial" w:hAnsi="Arial" w:cs="Arial"/>
          <w:sz w:val="20"/>
          <w:szCs w:val="20"/>
        </w:rPr>
      </w:pPr>
    </w:p>
    <w:p w14:paraId="3DFAADF3" w14:textId="77777777" w:rsidR="00D83BF0" w:rsidRPr="00D83BF0" w:rsidRDefault="00D83BF0" w:rsidP="00D83BF0">
      <w:pPr>
        <w:rPr>
          <w:rFonts w:ascii="Arial" w:hAnsi="Arial" w:cs="Arial"/>
          <w:sz w:val="20"/>
          <w:szCs w:val="20"/>
        </w:rPr>
      </w:pPr>
      <w:r w:rsidRPr="00D83BF0">
        <w:rPr>
          <w:rFonts w:ascii="Arial" w:hAnsi="Arial" w:cs="Arial"/>
          <w:sz w:val="20"/>
          <w:szCs w:val="20"/>
        </w:rPr>
        <w:t>'</w:t>
      </w:r>
      <w:proofErr w:type="spellStart"/>
      <w:r w:rsidRPr="00D83BF0">
        <w:rPr>
          <w:rFonts w:ascii="Arial" w:hAnsi="Arial" w:cs="Arial"/>
          <w:sz w:val="20"/>
          <w:szCs w:val="20"/>
        </w:rPr>
        <w:t>ReSEED</w:t>
      </w:r>
      <w:proofErr w:type="spellEnd"/>
      <w:r w:rsidRPr="00D83BF0">
        <w:rPr>
          <w:rFonts w:ascii="Arial" w:hAnsi="Arial" w:cs="Arial"/>
          <w:sz w:val="20"/>
          <w:szCs w:val="20"/>
        </w:rPr>
        <w:t>' [AND] 'Twitter'. </w:t>
      </w:r>
    </w:p>
    <w:p w14:paraId="54F0170C" w14:textId="77777777" w:rsidR="00D83BF0" w:rsidRPr="00D83BF0" w:rsidRDefault="00D83BF0" w:rsidP="00D83BF0">
      <w:pPr>
        <w:rPr>
          <w:rFonts w:ascii="Arial" w:hAnsi="Arial" w:cs="Arial"/>
          <w:sz w:val="20"/>
          <w:szCs w:val="20"/>
        </w:rPr>
      </w:pPr>
    </w:p>
    <w:p w14:paraId="19B1040C" w14:textId="77777777" w:rsidR="00D83BF0" w:rsidRPr="00D83BF0" w:rsidRDefault="00D83BF0" w:rsidP="00D83BF0">
      <w:pPr>
        <w:rPr>
          <w:rFonts w:ascii="Arial" w:hAnsi="Arial" w:cs="Arial"/>
          <w:sz w:val="20"/>
          <w:szCs w:val="20"/>
        </w:rPr>
      </w:pPr>
      <w:r w:rsidRPr="00D83BF0">
        <w:rPr>
          <w:rFonts w:ascii="Arial" w:hAnsi="Arial" w:cs="Arial"/>
          <w:sz w:val="20"/>
          <w:szCs w:val="20"/>
        </w:rPr>
        <w:t>Again, if the project's acronym is too generic and might generate noise, use some of the qualifications indicated above for the website/webpage ('h2020', 'horizon 2020', 'ERC grant', etcetera), as appropriate. For the same reason, use 'Twitter' to refer to 'X'. </w:t>
      </w:r>
    </w:p>
    <w:p w14:paraId="36F50E49" w14:textId="77777777" w:rsidR="00D83BF0" w:rsidRPr="00D83BF0" w:rsidRDefault="00D83BF0" w:rsidP="00D83BF0">
      <w:pPr>
        <w:rPr>
          <w:rFonts w:ascii="Arial" w:hAnsi="Arial" w:cs="Arial"/>
          <w:sz w:val="20"/>
          <w:szCs w:val="20"/>
        </w:rPr>
      </w:pPr>
    </w:p>
    <w:p w14:paraId="7231DCC2" w14:textId="77777777" w:rsidR="00D83BF0" w:rsidRPr="00D83BF0" w:rsidRDefault="00D83BF0" w:rsidP="00D83BF0">
      <w:pPr>
        <w:rPr>
          <w:rFonts w:ascii="Arial" w:hAnsi="Arial" w:cs="Arial"/>
          <w:sz w:val="20"/>
          <w:szCs w:val="20"/>
        </w:rPr>
      </w:pPr>
      <w:r w:rsidRPr="00D83BF0">
        <w:rPr>
          <w:rFonts w:ascii="Arial" w:hAnsi="Arial" w:cs="Arial"/>
          <w:sz w:val="20"/>
          <w:szCs w:val="20"/>
        </w:rPr>
        <w:t>'</w:t>
      </w:r>
      <w:proofErr w:type="spellStart"/>
      <w:r w:rsidRPr="00D83BF0">
        <w:rPr>
          <w:rFonts w:ascii="Arial" w:hAnsi="Arial" w:cs="Arial"/>
          <w:sz w:val="20"/>
          <w:szCs w:val="20"/>
        </w:rPr>
        <w:t>ReSEED</w:t>
      </w:r>
      <w:proofErr w:type="spellEnd"/>
      <w:r w:rsidRPr="00D83BF0">
        <w:rPr>
          <w:rFonts w:ascii="Arial" w:hAnsi="Arial" w:cs="Arial"/>
          <w:sz w:val="20"/>
          <w:szCs w:val="20"/>
        </w:rPr>
        <w:t>' [AND] 'ERC' [AND] 'Twitter'. </w:t>
      </w:r>
    </w:p>
    <w:p w14:paraId="7DEF014C" w14:textId="77777777" w:rsidR="00D83BF0" w:rsidRDefault="00D83BF0" w:rsidP="001C2959">
      <w:pPr>
        <w:rPr>
          <w:rFonts w:ascii="Arial" w:hAnsi="Arial" w:cs="Arial"/>
          <w:sz w:val="20"/>
          <w:szCs w:val="20"/>
        </w:rPr>
      </w:pPr>
    </w:p>
    <w:p w14:paraId="5511C681" w14:textId="77777777" w:rsidR="00B577DA" w:rsidRDefault="00B577DA" w:rsidP="001C2959">
      <w:pPr>
        <w:rPr>
          <w:rFonts w:ascii="Arial" w:hAnsi="Arial" w:cs="Arial"/>
          <w:sz w:val="20"/>
          <w:szCs w:val="20"/>
        </w:rPr>
      </w:pPr>
    </w:p>
    <w:p w14:paraId="25F9337B" w14:textId="77777777" w:rsidR="00B577DA" w:rsidRPr="00B577DA" w:rsidRDefault="00B577DA" w:rsidP="00B577DA">
      <w:pPr>
        <w:pStyle w:val="ListParagraph"/>
        <w:numPr>
          <w:ilvl w:val="0"/>
          <w:numId w:val="5"/>
        </w:numPr>
        <w:rPr>
          <w:rFonts w:ascii="Arial" w:hAnsi="Arial" w:cs="Arial"/>
        </w:rPr>
      </w:pPr>
      <w:r w:rsidRPr="00B577DA">
        <w:rPr>
          <w:rFonts w:ascii="Arial" w:hAnsi="Arial" w:cs="Arial"/>
        </w:rPr>
        <w:t>X (</w:t>
      </w:r>
      <w:proofErr w:type="spellStart"/>
      <w:r w:rsidRPr="00B577DA">
        <w:rPr>
          <w:rFonts w:ascii="Arial" w:hAnsi="Arial" w:cs="Arial"/>
        </w:rPr>
        <w:t>ex Twitter</w:t>
      </w:r>
      <w:proofErr w:type="spellEnd"/>
      <w:r w:rsidRPr="00B577DA">
        <w:rPr>
          <w:rFonts w:ascii="Arial" w:hAnsi="Arial" w:cs="Arial"/>
        </w:rPr>
        <w:t>)</w:t>
      </w:r>
    </w:p>
    <w:p w14:paraId="6438CFBF" w14:textId="77777777" w:rsidR="00B577DA" w:rsidRPr="00B577DA" w:rsidRDefault="00B577DA" w:rsidP="00B577DA">
      <w:pPr>
        <w:pStyle w:val="ListParagraph"/>
        <w:numPr>
          <w:ilvl w:val="1"/>
          <w:numId w:val="5"/>
        </w:numPr>
        <w:rPr>
          <w:rFonts w:ascii="Arial" w:hAnsi="Arial" w:cs="Arial"/>
        </w:rPr>
      </w:pPr>
      <w:r w:rsidRPr="00B577DA">
        <w:rPr>
          <w:rFonts w:ascii="Arial" w:hAnsi="Arial" w:cs="Arial"/>
        </w:rPr>
        <w:t>URL/handle</w:t>
      </w:r>
    </w:p>
    <w:p w14:paraId="7286B8F6" w14:textId="77777777" w:rsidR="00B577DA" w:rsidRPr="00B577DA" w:rsidRDefault="00B577DA" w:rsidP="00B577DA">
      <w:pPr>
        <w:pStyle w:val="ListParagraph"/>
        <w:numPr>
          <w:ilvl w:val="1"/>
          <w:numId w:val="5"/>
        </w:numPr>
        <w:rPr>
          <w:rFonts w:ascii="Arial" w:hAnsi="Arial" w:cs="Arial"/>
        </w:rPr>
      </w:pPr>
      <w:r w:rsidRPr="00B577DA">
        <w:rPr>
          <w:rFonts w:ascii="Arial" w:hAnsi="Arial" w:cs="Arial"/>
        </w:rPr>
        <w:t>Number of followers</w:t>
      </w:r>
    </w:p>
    <w:p w14:paraId="3572A8C2" w14:textId="77777777" w:rsidR="00B577DA" w:rsidRPr="00B577DA" w:rsidRDefault="00B577DA" w:rsidP="00B577DA">
      <w:pPr>
        <w:pStyle w:val="ListParagraph"/>
        <w:numPr>
          <w:ilvl w:val="1"/>
          <w:numId w:val="5"/>
        </w:numPr>
        <w:rPr>
          <w:rFonts w:ascii="Arial" w:hAnsi="Arial" w:cs="Arial"/>
        </w:rPr>
      </w:pPr>
      <w:r w:rsidRPr="00B577DA">
        <w:rPr>
          <w:rFonts w:ascii="Arial" w:hAnsi="Arial" w:cs="Arial"/>
        </w:rPr>
        <w:t>Main language used</w:t>
      </w:r>
    </w:p>
    <w:p w14:paraId="0AC0E9D4" w14:textId="77777777" w:rsidR="00B577DA" w:rsidRPr="00B577DA" w:rsidRDefault="00B577DA" w:rsidP="00B577DA">
      <w:pPr>
        <w:pStyle w:val="ListParagraph"/>
        <w:numPr>
          <w:ilvl w:val="0"/>
          <w:numId w:val="5"/>
        </w:numPr>
        <w:rPr>
          <w:rFonts w:ascii="Arial" w:hAnsi="Arial" w:cs="Arial"/>
        </w:rPr>
      </w:pPr>
      <w:r w:rsidRPr="00B577DA">
        <w:rPr>
          <w:rFonts w:ascii="Arial" w:hAnsi="Arial" w:cs="Arial"/>
        </w:rPr>
        <w:t>Facebook</w:t>
      </w:r>
    </w:p>
    <w:p w14:paraId="25D72B35" w14:textId="77777777" w:rsidR="00B577DA" w:rsidRPr="00B577DA" w:rsidRDefault="00B577DA" w:rsidP="00B577DA">
      <w:pPr>
        <w:pStyle w:val="ListParagraph"/>
        <w:numPr>
          <w:ilvl w:val="1"/>
          <w:numId w:val="5"/>
        </w:numPr>
        <w:rPr>
          <w:rFonts w:ascii="Arial" w:hAnsi="Arial" w:cs="Arial"/>
        </w:rPr>
      </w:pPr>
      <w:r w:rsidRPr="00B577DA">
        <w:rPr>
          <w:rFonts w:ascii="Arial" w:hAnsi="Arial" w:cs="Arial"/>
        </w:rPr>
        <w:t>URL/handle</w:t>
      </w:r>
    </w:p>
    <w:p w14:paraId="4AA144C7" w14:textId="77777777" w:rsidR="00B577DA" w:rsidRPr="00B577DA" w:rsidRDefault="00B577DA" w:rsidP="00B577DA">
      <w:pPr>
        <w:pStyle w:val="ListParagraph"/>
        <w:numPr>
          <w:ilvl w:val="1"/>
          <w:numId w:val="5"/>
        </w:numPr>
        <w:rPr>
          <w:rFonts w:ascii="Arial" w:hAnsi="Arial" w:cs="Arial"/>
        </w:rPr>
      </w:pPr>
      <w:r w:rsidRPr="00B577DA">
        <w:rPr>
          <w:rFonts w:ascii="Arial" w:hAnsi="Arial" w:cs="Arial"/>
        </w:rPr>
        <w:t>Number of followers</w:t>
      </w:r>
    </w:p>
    <w:p w14:paraId="27D86CCC" w14:textId="77777777" w:rsidR="00B577DA" w:rsidRPr="00B577DA" w:rsidRDefault="00B577DA" w:rsidP="00B577DA">
      <w:pPr>
        <w:pStyle w:val="ListParagraph"/>
        <w:numPr>
          <w:ilvl w:val="1"/>
          <w:numId w:val="5"/>
        </w:numPr>
        <w:rPr>
          <w:rFonts w:ascii="Arial" w:hAnsi="Arial" w:cs="Arial"/>
        </w:rPr>
      </w:pPr>
      <w:r w:rsidRPr="00B577DA">
        <w:rPr>
          <w:rFonts w:ascii="Arial" w:hAnsi="Arial" w:cs="Arial"/>
        </w:rPr>
        <w:t>Main language used</w:t>
      </w:r>
    </w:p>
    <w:p w14:paraId="34D2942B" w14:textId="77777777" w:rsidR="00B577DA" w:rsidRPr="00B577DA" w:rsidRDefault="00B577DA" w:rsidP="00B577DA">
      <w:pPr>
        <w:pStyle w:val="ListParagraph"/>
        <w:numPr>
          <w:ilvl w:val="0"/>
          <w:numId w:val="5"/>
        </w:numPr>
        <w:rPr>
          <w:rFonts w:ascii="Arial" w:hAnsi="Arial" w:cs="Arial"/>
        </w:rPr>
      </w:pPr>
      <w:r w:rsidRPr="00B577DA">
        <w:rPr>
          <w:rFonts w:ascii="Arial" w:hAnsi="Arial" w:cs="Arial"/>
        </w:rPr>
        <w:t>LinkedIn</w:t>
      </w:r>
    </w:p>
    <w:p w14:paraId="0D8B0918" w14:textId="77777777" w:rsidR="00B577DA" w:rsidRPr="00B577DA" w:rsidRDefault="00B577DA" w:rsidP="00B577DA">
      <w:pPr>
        <w:pStyle w:val="ListParagraph"/>
        <w:numPr>
          <w:ilvl w:val="1"/>
          <w:numId w:val="5"/>
        </w:numPr>
        <w:rPr>
          <w:rFonts w:ascii="Arial" w:hAnsi="Arial" w:cs="Arial"/>
        </w:rPr>
      </w:pPr>
      <w:r w:rsidRPr="00B577DA">
        <w:rPr>
          <w:rFonts w:ascii="Arial" w:hAnsi="Arial" w:cs="Arial"/>
        </w:rPr>
        <w:t>URL/handle</w:t>
      </w:r>
    </w:p>
    <w:p w14:paraId="29E89E89" w14:textId="77777777" w:rsidR="00B577DA" w:rsidRPr="00B577DA" w:rsidRDefault="00B577DA" w:rsidP="00B577DA">
      <w:pPr>
        <w:pStyle w:val="ListParagraph"/>
        <w:numPr>
          <w:ilvl w:val="1"/>
          <w:numId w:val="5"/>
        </w:numPr>
        <w:rPr>
          <w:rFonts w:ascii="Arial" w:hAnsi="Arial" w:cs="Arial"/>
        </w:rPr>
      </w:pPr>
      <w:r w:rsidRPr="00B577DA">
        <w:rPr>
          <w:rFonts w:ascii="Arial" w:hAnsi="Arial" w:cs="Arial"/>
        </w:rPr>
        <w:t>Number of followers</w:t>
      </w:r>
    </w:p>
    <w:p w14:paraId="5C16A5D1" w14:textId="77777777" w:rsidR="00B577DA" w:rsidRPr="00B577DA" w:rsidRDefault="00B577DA" w:rsidP="00B577DA">
      <w:pPr>
        <w:pStyle w:val="ListParagraph"/>
        <w:numPr>
          <w:ilvl w:val="1"/>
          <w:numId w:val="5"/>
        </w:numPr>
        <w:rPr>
          <w:rFonts w:ascii="Arial" w:hAnsi="Arial" w:cs="Arial"/>
        </w:rPr>
      </w:pPr>
      <w:r w:rsidRPr="00B577DA">
        <w:rPr>
          <w:rFonts w:ascii="Arial" w:hAnsi="Arial" w:cs="Arial"/>
        </w:rPr>
        <w:t>Main language used</w:t>
      </w:r>
    </w:p>
    <w:p w14:paraId="6BE417AB" w14:textId="696BBC6F" w:rsidR="00B577DA" w:rsidRPr="00B577DA" w:rsidRDefault="000202DF" w:rsidP="00B577DA">
      <w:pPr>
        <w:pStyle w:val="ListParagraph"/>
        <w:numPr>
          <w:ilvl w:val="0"/>
          <w:numId w:val="5"/>
        </w:numPr>
        <w:rPr>
          <w:rFonts w:ascii="Arial" w:hAnsi="Arial" w:cs="Arial"/>
        </w:rPr>
      </w:pPr>
      <w:r>
        <w:rPr>
          <w:rFonts w:ascii="Arial" w:hAnsi="Arial" w:cs="Arial"/>
        </w:rPr>
        <w:t>YouTube</w:t>
      </w:r>
    </w:p>
    <w:p w14:paraId="286CE5AC" w14:textId="77777777" w:rsidR="00B577DA" w:rsidRPr="00B577DA" w:rsidRDefault="00B577DA" w:rsidP="00B577DA">
      <w:pPr>
        <w:pStyle w:val="ListParagraph"/>
        <w:numPr>
          <w:ilvl w:val="1"/>
          <w:numId w:val="5"/>
        </w:numPr>
        <w:rPr>
          <w:rFonts w:ascii="Arial" w:hAnsi="Arial" w:cs="Arial"/>
        </w:rPr>
      </w:pPr>
      <w:r w:rsidRPr="00B577DA">
        <w:rPr>
          <w:rFonts w:ascii="Arial" w:hAnsi="Arial" w:cs="Arial"/>
        </w:rPr>
        <w:t>URL/handle</w:t>
      </w:r>
    </w:p>
    <w:p w14:paraId="74B3B659" w14:textId="77777777" w:rsidR="00B577DA" w:rsidRPr="00B577DA" w:rsidRDefault="00B577DA" w:rsidP="00B577DA">
      <w:pPr>
        <w:pStyle w:val="ListParagraph"/>
        <w:numPr>
          <w:ilvl w:val="1"/>
          <w:numId w:val="5"/>
        </w:numPr>
        <w:rPr>
          <w:rFonts w:ascii="Arial" w:hAnsi="Arial" w:cs="Arial"/>
        </w:rPr>
      </w:pPr>
      <w:r w:rsidRPr="00B577DA">
        <w:rPr>
          <w:rFonts w:ascii="Arial" w:hAnsi="Arial" w:cs="Arial"/>
        </w:rPr>
        <w:t>Number of followers</w:t>
      </w:r>
    </w:p>
    <w:p w14:paraId="2D675D62" w14:textId="77777777" w:rsidR="00B577DA" w:rsidRPr="00B577DA" w:rsidRDefault="00B577DA" w:rsidP="00B577DA">
      <w:pPr>
        <w:pStyle w:val="ListParagraph"/>
        <w:numPr>
          <w:ilvl w:val="1"/>
          <w:numId w:val="5"/>
        </w:numPr>
        <w:rPr>
          <w:rFonts w:ascii="Arial" w:hAnsi="Arial" w:cs="Arial"/>
        </w:rPr>
      </w:pPr>
      <w:r w:rsidRPr="00B577DA">
        <w:rPr>
          <w:rFonts w:ascii="Arial" w:hAnsi="Arial" w:cs="Arial"/>
        </w:rPr>
        <w:t>Main language used</w:t>
      </w:r>
    </w:p>
    <w:p w14:paraId="7176458D" w14:textId="77777777" w:rsidR="00B577DA" w:rsidRPr="00B577DA" w:rsidRDefault="00B577DA" w:rsidP="00B577DA">
      <w:pPr>
        <w:pStyle w:val="ListParagraph"/>
        <w:numPr>
          <w:ilvl w:val="0"/>
          <w:numId w:val="5"/>
        </w:numPr>
        <w:rPr>
          <w:rFonts w:ascii="Arial" w:hAnsi="Arial" w:cs="Arial"/>
        </w:rPr>
      </w:pPr>
      <w:r w:rsidRPr="00B577DA">
        <w:rPr>
          <w:rFonts w:ascii="Arial" w:hAnsi="Arial" w:cs="Arial"/>
        </w:rPr>
        <w:t>Instagram</w:t>
      </w:r>
    </w:p>
    <w:p w14:paraId="615720F7" w14:textId="77777777" w:rsidR="00B577DA" w:rsidRPr="00B577DA" w:rsidRDefault="00B577DA" w:rsidP="00B577DA">
      <w:pPr>
        <w:pStyle w:val="ListParagraph"/>
        <w:numPr>
          <w:ilvl w:val="1"/>
          <w:numId w:val="5"/>
        </w:numPr>
        <w:rPr>
          <w:rFonts w:ascii="Arial" w:hAnsi="Arial" w:cs="Arial"/>
        </w:rPr>
      </w:pPr>
      <w:r w:rsidRPr="00B577DA">
        <w:rPr>
          <w:rFonts w:ascii="Arial" w:hAnsi="Arial" w:cs="Arial"/>
        </w:rPr>
        <w:t>URL/handle</w:t>
      </w:r>
    </w:p>
    <w:p w14:paraId="66988F8D" w14:textId="77777777" w:rsidR="00B577DA" w:rsidRPr="00B577DA" w:rsidRDefault="00B577DA" w:rsidP="00B577DA">
      <w:pPr>
        <w:pStyle w:val="ListParagraph"/>
        <w:numPr>
          <w:ilvl w:val="1"/>
          <w:numId w:val="5"/>
        </w:numPr>
        <w:rPr>
          <w:rFonts w:ascii="Arial" w:hAnsi="Arial" w:cs="Arial"/>
        </w:rPr>
      </w:pPr>
      <w:r w:rsidRPr="00B577DA">
        <w:rPr>
          <w:rFonts w:ascii="Arial" w:hAnsi="Arial" w:cs="Arial"/>
        </w:rPr>
        <w:t>Number of followers</w:t>
      </w:r>
    </w:p>
    <w:p w14:paraId="05C7FCAD" w14:textId="77777777" w:rsidR="00B577DA" w:rsidRPr="00B577DA" w:rsidRDefault="00B577DA" w:rsidP="00B577DA">
      <w:pPr>
        <w:pStyle w:val="ListParagraph"/>
        <w:numPr>
          <w:ilvl w:val="1"/>
          <w:numId w:val="5"/>
        </w:numPr>
        <w:rPr>
          <w:rFonts w:ascii="Arial" w:hAnsi="Arial" w:cs="Arial"/>
        </w:rPr>
      </w:pPr>
      <w:r w:rsidRPr="00B577DA">
        <w:rPr>
          <w:rFonts w:ascii="Arial" w:hAnsi="Arial" w:cs="Arial"/>
        </w:rPr>
        <w:t>Main language used</w:t>
      </w:r>
    </w:p>
    <w:p w14:paraId="64353444" w14:textId="77777777" w:rsidR="00B577DA" w:rsidRDefault="00B577DA" w:rsidP="00B577DA">
      <w:pPr>
        <w:pStyle w:val="ListParagraph"/>
        <w:numPr>
          <w:ilvl w:val="0"/>
          <w:numId w:val="5"/>
        </w:numPr>
        <w:rPr>
          <w:rFonts w:ascii="Arial" w:hAnsi="Arial" w:cs="Arial"/>
        </w:rPr>
      </w:pPr>
      <w:r w:rsidRPr="00B577DA">
        <w:rPr>
          <w:rFonts w:ascii="Arial" w:hAnsi="Arial" w:cs="Arial"/>
        </w:rPr>
        <w:t>Other</w:t>
      </w:r>
    </w:p>
    <w:p w14:paraId="6822F01D" w14:textId="77777777" w:rsidR="000733EB" w:rsidRDefault="000733EB" w:rsidP="00B577DA">
      <w:pPr>
        <w:pStyle w:val="ListParagraph"/>
        <w:numPr>
          <w:ilvl w:val="0"/>
          <w:numId w:val="5"/>
        </w:numPr>
        <w:rPr>
          <w:rFonts w:ascii="Arial" w:hAnsi="Arial" w:cs="Arial"/>
        </w:rPr>
      </w:pPr>
      <w:r>
        <w:rPr>
          <w:rFonts w:ascii="Arial" w:hAnsi="Arial" w:cs="Arial"/>
        </w:rPr>
        <w:lastRenderedPageBreak/>
        <w:t>No social media presence</w:t>
      </w:r>
    </w:p>
    <w:p w14:paraId="1F627974" w14:textId="77777777" w:rsidR="00B577DA" w:rsidRDefault="00B577DA" w:rsidP="00B577DA">
      <w:pPr>
        <w:rPr>
          <w:rFonts w:ascii="Arial" w:hAnsi="Arial" w:cs="Arial"/>
        </w:rPr>
      </w:pPr>
    </w:p>
    <w:p w14:paraId="1FDA26B7" w14:textId="77777777" w:rsidR="00B577DA" w:rsidRPr="00B577DA" w:rsidRDefault="00B577DA" w:rsidP="00B577DA">
      <w:pPr>
        <w:rPr>
          <w:rFonts w:ascii="Arial" w:hAnsi="Arial" w:cs="Arial"/>
        </w:rPr>
      </w:pPr>
    </w:p>
    <w:p w14:paraId="0F0C1094" w14:textId="77777777" w:rsidR="00B577DA" w:rsidRDefault="000733EB" w:rsidP="00B577DA">
      <w:pPr>
        <w:rPr>
          <w:rFonts w:ascii="Arial" w:hAnsi="Arial" w:cs="Arial"/>
          <w:b/>
        </w:rPr>
      </w:pPr>
      <w:r>
        <w:rPr>
          <w:rFonts w:ascii="Arial" w:hAnsi="Arial" w:cs="Arial"/>
          <w:b/>
          <w:i/>
        </w:rPr>
        <w:t xml:space="preserve">Level 4. Outreach activities </w:t>
      </w:r>
    </w:p>
    <w:p w14:paraId="5CE4A5ED" w14:textId="77777777" w:rsidR="00525F6E" w:rsidRDefault="00B577DA" w:rsidP="00B577DA">
      <w:pPr>
        <w:rPr>
          <w:rFonts w:ascii="Arial" w:hAnsi="Arial" w:cs="Arial"/>
          <w:sz w:val="20"/>
          <w:szCs w:val="20"/>
        </w:rPr>
      </w:pPr>
      <w:r>
        <w:rPr>
          <w:rFonts w:ascii="Arial" w:hAnsi="Arial" w:cs="Arial"/>
          <w:sz w:val="20"/>
          <w:szCs w:val="20"/>
        </w:rPr>
        <w:t>Indicate whether any of the following outreach activities has been conducted by the project under analysis. Mark all the options that correspond to the project’s initiatives.</w:t>
      </w:r>
    </w:p>
    <w:p w14:paraId="4ABE5CB9" w14:textId="77777777" w:rsidR="00525F6E" w:rsidRPr="00525F6E" w:rsidRDefault="00525F6E" w:rsidP="00525F6E">
      <w:pPr>
        <w:ind w:firstLine="567"/>
        <w:rPr>
          <w:rFonts w:ascii="Arial" w:hAnsi="Arial" w:cs="Arial"/>
          <w:iCs/>
          <w:sz w:val="20"/>
          <w:szCs w:val="20"/>
        </w:rPr>
      </w:pPr>
      <w:r>
        <w:rPr>
          <w:rFonts w:ascii="Arial" w:hAnsi="Arial" w:cs="Arial"/>
          <w:iCs/>
          <w:sz w:val="20"/>
          <w:szCs w:val="20"/>
        </w:rPr>
        <w:t xml:space="preserve">By </w:t>
      </w:r>
      <w:r>
        <w:rPr>
          <w:rFonts w:ascii="Arial" w:hAnsi="Arial" w:cs="Arial"/>
          <w:i/>
          <w:iCs/>
          <w:sz w:val="20"/>
          <w:szCs w:val="20"/>
        </w:rPr>
        <w:t xml:space="preserve">Outreach activity </w:t>
      </w:r>
      <w:r>
        <w:rPr>
          <w:rFonts w:ascii="Arial" w:hAnsi="Arial" w:cs="Arial"/>
          <w:iCs/>
          <w:sz w:val="20"/>
          <w:szCs w:val="20"/>
        </w:rPr>
        <w:t xml:space="preserve">it is understood to any action or performance intended to communicate the project and its outcomes </w:t>
      </w:r>
      <w:r>
        <w:rPr>
          <w:rFonts w:ascii="Arial" w:hAnsi="Arial" w:cs="Arial"/>
          <w:b/>
          <w:iCs/>
          <w:sz w:val="20"/>
          <w:szCs w:val="20"/>
        </w:rPr>
        <w:t>to the general public (or sections within) and the media</w:t>
      </w:r>
      <w:r>
        <w:rPr>
          <w:rFonts w:ascii="Arial" w:hAnsi="Arial" w:cs="Arial"/>
          <w:iCs/>
          <w:sz w:val="20"/>
          <w:szCs w:val="20"/>
        </w:rPr>
        <w:t xml:space="preserve">, often involving a degree of engagement with the audiences higher than what is implied in posting content in social media or maintaining a separate webpage/website. For the present purposes, the following outreach activities are considered: </w:t>
      </w:r>
    </w:p>
    <w:p w14:paraId="03F80711" w14:textId="77777777" w:rsidR="00525F6E" w:rsidRPr="00525F6E" w:rsidRDefault="00525F6E" w:rsidP="00525F6E">
      <w:pPr>
        <w:rPr>
          <w:rFonts w:ascii="Arial" w:hAnsi="Arial" w:cs="Arial"/>
          <w:sz w:val="20"/>
          <w:szCs w:val="20"/>
        </w:rPr>
      </w:pPr>
    </w:p>
    <w:p w14:paraId="5D33D331" w14:textId="77777777" w:rsidR="00525F6E" w:rsidRDefault="00525F6E" w:rsidP="00525F6E">
      <w:pPr>
        <w:rPr>
          <w:rFonts w:ascii="Arial" w:hAnsi="Arial" w:cs="Arial"/>
          <w:sz w:val="20"/>
          <w:szCs w:val="20"/>
        </w:rPr>
      </w:pPr>
      <w:r w:rsidRPr="00525F6E">
        <w:rPr>
          <w:rFonts w:ascii="Arial" w:hAnsi="Arial" w:cs="Arial"/>
          <w:sz w:val="20"/>
          <w:szCs w:val="20"/>
        </w:rPr>
        <w:t xml:space="preserve">- Press release. Press releases are communications in a text format, with a structure similar to that of the news published in the newspapers (title, subtitle or lead, and text corpus), and which are issued by the project (i.e., by someone or any institution on behalf of the project) to report on some events or facts that are regarded as newsworthy and of interest for journalists. Press releases are produced with the purpose of attracting the attention of the media. </w:t>
      </w:r>
    </w:p>
    <w:p w14:paraId="2839EB99" w14:textId="77777777" w:rsidR="00525F6E" w:rsidRPr="00525F6E" w:rsidRDefault="00525F6E" w:rsidP="00525F6E">
      <w:pPr>
        <w:rPr>
          <w:rFonts w:ascii="Arial" w:hAnsi="Arial" w:cs="Arial"/>
          <w:sz w:val="20"/>
          <w:szCs w:val="20"/>
        </w:rPr>
      </w:pPr>
      <w:r w:rsidRPr="00525F6E">
        <w:rPr>
          <w:rFonts w:ascii="Arial" w:hAnsi="Arial" w:cs="Arial"/>
          <w:sz w:val="20"/>
          <w:szCs w:val="20"/>
        </w:rPr>
        <w:t>[</w:t>
      </w:r>
      <w:r w:rsidR="0008446C">
        <w:rPr>
          <w:rFonts w:ascii="Arial" w:hAnsi="Arial" w:cs="Arial"/>
          <w:i/>
          <w:sz w:val="20"/>
          <w:szCs w:val="20"/>
        </w:rPr>
        <w:t>General Rule</w:t>
      </w:r>
      <w:r w:rsidRPr="00525F6E">
        <w:rPr>
          <w:rFonts w:ascii="Arial" w:hAnsi="Arial" w:cs="Arial"/>
          <w:sz w:val="20"/>
          <w:szCs w:val="20"/>
        </w:rPr>
        <w:t>]: As a general rule, we, code as 'Press release' if there is within the website/webpage </w:t>
      </w:r>
      <w:r w:rsidRPr="00525F6E">
        <w:rPr>
          <w:rFonts w:ascii="Arial" w:hAnsi="Arial" w:cs="Arial"/>
          <w:b/>
          <w:bCs/>
          <w:sz w:val="20"/>
          <w:szCs w:val="20"/>
        </w:rPr>
        <w:t>at least one content </w:t>
      </w:r>
      <w:r w:rsidRPr="00525F6E">
        <w:rPr>
          <w:rFonts w:ascii="Arial" w:hAnsi="Arial" w:cs="Arial"/>
          <w:sz w:val="20"/>
          <w:szCs w:val="20"/>
        </w:rPr>
        <w:t>that is identified as such. However, this also involves a certain degree of interpretation on the part of the coder, since s/he must consider whether the press release(s) in question do truly refer to the project. </w:t>
      </w:r>
      <w:r>
        <w:rPr>
          <w:rFonts w:ascii="Arial" w:hAnsi="Arial" w:cs="Arial"/>
          <w:iCs/>
          <w:sz w:val="20"/>
          <w:szCs w:val="20"/>
        </w:rPr>
        <w:t>As a reference, see</w:t>
      </w:r>
      <w:r w:rsidRPr="00525F6E">
        <w:rPr>
          <w:rFonts w:ascii="Arial" w:hAnsi="Arial" w:cs="Arial"/>
          <w:sz w:val="20"/>
          <w:szCs w:val="20"/>
        </w:rPr>
        <w:t xml:space="preserve"> the project 'PD2PI'</w:t>
      </w:r>
      <w:r>
        <w:rPr>
          <w:rFonts w:ascii="Arial" w:hAnsi="Arial" w:cs="Arial"/>
          <w:sz w:val="20"/>
          <w:szCs w:val="20"/>
        </w:rPr>
        <w:t xml:space="preserve">. Its website displays a subsection called </w:t>
      </w:r>
      <w:r w:rsidRPr="00525F6E">
        <w:rPr>
          <w:rFonts w:ascii="Arial" w:hAnsi="Arial" w:cs="Arial"/>
          <w:sz w:val="20"/>
          <w:szCs w:val="20"/>
        </w:rPr>
        <w:t xml:space="preserve">'Press notes' </w:t>
      </w:r>
      <w:r>
        <w:rPr>
          <w:rFonts w:ascii="Arial" w:hAnsi="Arial" w:cs="Arial"/>
          <w:sz w:val="20"/>
          <w:szCs w:val="20"/>
        </w:rPr>
        <w:t>within the section</w:t>
      </w:r>
      <w:r w:rsidRPr="00525F6E">
        <w:rPr>
          <w:rFonts w:ascii="Arial" w:hAnsi="Arial" w:cs="Arial"/>
          <w:sz w:val="20"/>
          <w:szCs w:val="20"/>
        </w:rPr>
        <w:t xml:space="preserve"> 'Results': </w:t>
      </w:r>
      <w:hyperlink r:id="rId8" w:history="1">
        <w:r w:rsidRPr="00525F6E">
          <w:rPr>
            <w:rStyle w:val="Hyperlink"/>
            <w:rFonts w:ascii="Arial" w:hAnsi="Arial" w:cs="Arial"/>
            <w:sz w:val="20"/>
            <w:szCs w:val="20"/>
          </w:rPr>
          <w:t>https://www.pd2pi.edu.pl/results/press-notes</w:t>
        </w:r>
      </w:hyperlink>
      <w:r w:rsidRPr="00525F6E">
        <w:rPr>
          <w:rFonts w:ascii="Arial" w:hAnsi="Arial" w:cs="Arial"/>
          <w:sz w:val="20"/>
          <w:szCs w:val="20"/>
        </w:rPr>
        <w:t>. Clearly, 'Press notes' in this context are to be understood as 'Press releases'.</w:t>
      </w:r>
    </w:p>
    <w:p w14:paraId="51101C88" w14:textId="77777777" w:rsidR="00525F6E" w:rsidRPr="00525F6E" w:rsidRDefault="00525F6E" w:rsidP="00525F6E">
      <w:pPr>
        <w:rPr>
          <w:rFonts w:ascii="Arial" w:hAnsi="Arial" w:cs="Arial"/>
          <w:sz w:val="20"/>
          <w:szCs w:val="20"/>
        </w:rPr>
      </w:pPr>
    </w:p>
    <w:p w14:paraId="72235FF9" w14:textId="77777777" w:rsidR="00525F6E" w:rsidRDefault="00525F6E" w:rsidP="00525F6E">
      <w:pPr>
        <w:rPr>
          <w:rFonts w:ascii="Arial" w:hAnsi="Arial" w:cs="Arial"/>
          <w:sz w:val="20"/>
          <w:szCs w:val="20"/>
        </w:rPr>
      </w:pPr>
      <w:r>
        <w:rPr>
          <w:rFonts w:ascii="Arial" w:hAnsi="Arial" w:cs="Arial"/>
          <w:sz w:val="20"/>
          <w:szCs w:val="20"/>
        </w:rPr>
        <w:t>- Press clipping</w:t>
      </w:r>
      <w:r w:rsidRPr="00525F6E">
        <w:rPr>
          <w:rFonts w:ascii="Arial" w:hAnsi="Arial" w:cs="Arial"/>
          <w:sz w:val="20"/>
          <w:szCs w:val="20"/>
        </w:rPr>
        <w:t>. Press clippings are a collection of media publications reporting on the project's activity or in which the project is mentioned. Such media mentions are collected and showcased in order to show that the project has achieved media presence and, indirectly, social relevance. The distinguishing feature of press clippings is that they consist of a systematic collection of media mentions. </w:t>
      </w:r>
    </w:p>
    <w:p w14:paraId="5225DA1A" w14:textId="77777777" w:rsidR="00525F6E" w:rsidRPr="00525F6E" w:rsidRDefault="00525F6E" w:rsidP="00525F6E">
      <w:pPr>
        <w:rPr>
          <w:rFonts w:ascii="Arial" w:hAnsi="Arial" w:cs="Arial"/>
          <w:i/>
          <w:sz w:val="20"/>
          <w:szCs w:val="20"/>
        </w:rPr>
      </w:pPr>
      <w:r w:rsidRPr="00525F6E">
        <w:rPr>
          <w:rFonts w:ascii="Arial" w:hAnsi="Arial" w:cs="Arial"/>
          <w:sz w:val="20"/>
          <w:szCs w:val="20"/>
        </w:rPr>
        <w:t>[</w:t>
      </w:r>
      <w:r w:rsidR="0008446C">
        <w:rPr>
          <w:rFonts w:ascii="Arial" w:hAnsi="Arial" w:cs="Arial"/>
          <w:i/>
          <w:sz w:val="20"/>
          <w:szCs w:val="20"/>
        </w:rPr>
        <w:t>General Rule</w:t>
      </w:r>
      <w:r w:rsidRPr="00525F6E">
        <w:rPr>
          <w:rFonts w:ascii="Arial" w:hAnsi="Arial" w:cs="Arial"/>
          <w:sz w:val="20"/>
          <w:szCs w:val="20"/>
        </w:rPr>
        <w:t>]: 'Press clipping' is a technical term that is not in frequent use. Press clippings can and do often appear under different nam</w:t>
      </w:r>
      <w:r>
        <w:rPr>
          <w:rFonts w:ascii="Arial" w:hAnsi="Arial" w:cs="Arial"/>
          <w:sz w:val="20"/>
          <w:szCs w:val="20"/>
        </w:rPr>
        <w:t>es, such as 'Press' or 'Media'</w:t>
      </w:r>
      <w:r w:rsidRPr="00525F6E">
        <w:rPr>
          <w:rFonts w:ascii="Arial" w:hAnsi="Arial" w:cs="Arial"/>
          <w:sz w:val="20"/>
          <w:szCs w:val="20"/>
        </w:rPr>
        <w:t xml:space="preserve">. Similar to 'Press releases', we </w:t>
      </w:r>
      <w:r>
        <w:rPr>
          <w:rFonts w:ascii="Arial" w:hAnsi="Arial" w:cs="Arial"/>
          <w:sz w:val="20"/>
          <w:szCs w:val="20"/>
        </w:rPr>
        <w:t>code</w:t>
      </w:r>
      <w:r w:rsidRPr="00525F6E">
        <w:rPr>
          <w:rFonts w:ascii="Arial" w:hAnsi="Arial" w:cs="Arial"/>
          <w:sz w:val="20"/>
          <w:szCs w:val="20"/>
        </w:rPr>
        <w:t xml:space="preserve"> as 'Press clipping' everything that the website/webpage presents as such</w:t>
      </w:r>
      <w:r>
        <w:rPr>
          <w:rFonts w:ascii="Arial" w:hAnsi="Arial" w:cs="Arial"/>
          <w:sz w:val="20"/>
          <w:szCs w:val="20"/>
        </w:rPr>
        <w:t xml:space="preserve">, provided that there is </w:t>
      </w:r>
      <w:r>
        <w:rPr>
          <w:rFonts w:ascii="Arial" w:hAnsi="Arial" w:cs="Arial"/>
          <w:b/>
          <w:sz w:val="20"/>
          <w:szCs w:val="20"/>
        </w:rPr>
        <w:t xml:space="preserve">a collection </w:t>
      </w:r>
      <w:r>
        <w:rPr>
          <w:rFonts w:ascii="Arial" w:hAnsi="Arial" w:cs="Arial"/>
          <w:sz w:val="20"/>
          <w:szCs w:val="20"/>
        </w:rPr>
        <w:t xml:space="preserve">of media mentions (more than one), and that they are </w:t>
      </w:r>
      <w:r>
        <w:rPr>
          <w:rFonts w:ascii="Arial" w:hAnsi="Arial" w:cs="Arial"/>
          <w:b/>
          <w:sz w:val="20"/>
          <w:szCs w:val="20"/>
        </w:rPr>
        <w:t xml:space="preserve">grouped together </w:t>
      </w:r>
      <w:r>
        <w:rPr>
          <w:rFonts w:ascii="Arial" w:hAnsi="Arial" w:cs="Arial"/>
          <w:sz w:val="20"/>
          <w:szCs w:val="20"/>
        </w:rPr>
        <w:t xml:space="preserve">(i.e., the collection is systematic). As a reference, see the ‘RUTTER’ project. It showcases a press clipping </w:t>
      </w:r>
      <w:r w:rsidRPr="00525F6E">
        <w:rPr>
          <w:rFonts w:ascii="Arial" w:hAnsi="Arial" w:cs="Arial"/>
          <w:sz w:val="20"/>
          <w:szCs w:val="20"/>
        </w:rPr>
        <w:t>under the somewhat confusing name of 'Articles': </w:t>
      </w:r>
      <w:hyperlink r:id="rId9" w:history="1">
        <w:r w:rsidRPr="00525F6E">
          <w:rPr>
            <w:rStyle w:val="Hyperlink"/>
            <w:rFonts w:ascii="Arial" w:hAnsi="Arial" w:cs="Arial"/>
            <w:sz w:val="20"/>
            <w:szCs w:val="20"/>
          </w:rPr>
          <w:t>https://rutter-project.org/articles/</w:t>
        </w:r>
      </w:hyperlink>
      <w:r w:rsidRPr="00525F6E">
        <w:rPr>
          <w:rFonts w:ascii="Arial" w:hAnsi="Arial" w:cs="Arial"/>
          <w:sz w:val="20"/>
          <w:szCs w:val="20"/>
        </w:rPr>
        <w:t>. As can be seen in this example, 'Press clippings' codes for a collection of news articles and news content mentioning the project and its activities. </w:t>
      </w:r>
    </w:p>
    <w:p w14:paraId="112D0106" w14:textId="77777777" w:rsidR="00525F6E" w:rsidRPr="00525F6E" w:rsidRDefault="00525F6E" w:rsidP="00525F6E">
      <w:pPr>
        <w:rPr>
          <w:rFonts w:ascii="Arial" w:hAnsi="Arial" w:cs="Arial"/>
          <w:sz w:val="20"/>
          <w:szCs w:val="20"/>
        </w:rPr>
      </w:pPr>
    </w:p>
    <w:p w14:paraId="068CF409" w14:textId="77777777" w:rsidR="00525F6E" w:rsidRPr="00525F6E" w:rsidRDefault="00525F6E" w:rsidP="00525F6E">
      <w:pPr>
        <w:rPr>
          <w:rFonts w:ascii="Arial" w:hAnsi="Arial" w:cs="Arial"/>
          <w:sz w:val="20"/>
          <w:szCs w:val="20"/>
        </w:rPr>
      </w:pPr>
      <w:r w:rsidRPr="00525F6E">
        <w:rPr>
          <w:rFonts w:ascii="Arial" w:hAnsi="Arial" w:cs="Arial"/>
          <w:sz w:val="20"/>
          <w:szCs w:val="20"/>
        </w:rPr>
        <w:t xml:space="preserve">- Brochures, leaflets, posters, and similar material. All printed-formatted material (albeit being published online) that is intended to convey information in a visual and concise manner about what is the project, its outcomes, and the methods that will be deployed to achieve them. Code for this category if there is any material available in the website corresponding to the definition and which is showcased in the website itself as 'Brochure', 'Leaflet', 'Roll-up', 'Poster', or similar terms. </w:t>
      </w:r>
      <w:r>
        <w:rPr>
          <w:rFonts w:ascii="Arial" w:hAnsi="Arial" w:cs="Arial"/>
          <w:sz w:val="20"/>
          <w:szCs w:val="20"/>
        </w:rPr>
        <w:t>See, for example,</w:t>
      </w:r>
      <w:r w:rsidRPr="00525F6E">
        <w:rPr>
          <w:rFonts w:ascii="Arial" w:hAnsi="Arial" w:cs="Arial"/>
          <w:sz w:val="20"/>
          <w:szCs w:val="20"/>
        </w:rPr>
        <w:t xml:space="preserve"> the website of the project '</w:t>
      </w:r>
      <w:proofErr w:type="spellStart"/>
      <w:r w:rsidRPr="00525F6E">
        <w:rPr>
          <w:rFonts w:ascii="Arial" w:hAnsi="Arial" w:cs="Arial"/>
          <w:sz w:val="20"/>
          <w:szCs w:val="20"/>
        </w:rPr>
        <w:t>POLONEZ</w:t>
      </w:r>
      <w:proofErr w:type="spellEnd"/>
      <w:r w:rsidRPr="00525F6E">
        <w:rPr>
          <w:rFonts w:ascii="Arial" w:hAnsi="Arial" w:cs="Arial"/>
          <w:sz w:val="20"/>
          <w:szCs w:val="20"/>
        </w:rPr>
        <w:t xml:space="preserve"> BIS', there are posters and leaflets published in the subsection 'Library' under the section 'Programme': </w:t>
      </w:r>
      <w:hyperlink r:id="rId10" w:history="1">
        <w:r w:rsidRPr="00525F6E">
          <w:rPr>
            <w:rStyle w:val="Hyperlink"/>
            <w:rFonts w:ascii="Arial" w:hAnsi="Arial" w:cs="Arial"/>
            <w:sz w:val="20"/>
            <w:szCs w:val="20"/>
          </w:rPr>
          <w:t>https://polonezbis.eu/en/library/</w:t>
        </w:r>
      </w:hyperlink>
    </w:p>
    <w:p w14:paraId="687AC13A" w14:textId="77777777" w:rsidR="00525F6E" w:rsidRPr="00525F6E" w:rsidRDefault="00525F6E" w:rsidP="00525F6E">
      <w:pPr>
        <w:rPr>
          <w:rFonts w:ascii="Arial" w:hAnsi="Arial" w:cs="Arial"/>
          <w:sz w:val="20"/>
          <w:szCs w:val="20"/>
        </w:rPr>
      </w:pPr>
    </w:p>
    <w:p w14:paraId="4853C49B" w14:textId="77777777" w:rsidR="00525F6E" w:rsidRPr="00525F6E" w:rsidRDefault="00525F6E" w:rsidP="00525F6E">
      <w:pPr>
        <w:rPr>
          <w:rFonts w:ascii="Arial" w:hAnsi="Arial" w:cs="Arial"/>
          <w:sz w:val="20"/>
          <w:szCs w:val="20"/>
        </w:rPr>
      </w:pPr>
      <w:r w:rsidRPr="00525F6E">
        <w:rPr>
          <w:rFonts w:ascii="Arial" w:hAnsi="Arial" w:cs="Arial"/>
          <w:sz w:val="20"/>
          <w:szCs w:val="20"/>
        </w:rPr>
        <w:t>- Podcast. Communication material in audio format produced by the project consortium whose purpose is to explain some particular aspects of the project, the science underlying it, or the advances being made up to a certain point. </w:t>
      </w:r>
      <w:r>
        <w:rPr>
          <w:rFonts w:ascii="Arial" w:hAnsi="Arial" w:cs="Arial"/>
          <w:iCs/>
          <w:sz w:val="20"/>
          <w:szCs w:val="20"/>
        </w:rPr>
        <w:t>For example</w:t>
      </w:r>
      <w:r w:rsidRPr="00525F6E">
        <w:rPr>
          <w:rFonts w:ascii="Arial" w:hAnsi="Arial" w:cs="Arial"/>
          <w:sz w:val="20"/>
          <w:szCs w:val="20"/>
        </w:rPr>
        <w:t>, the project 'DESTINATIONS' showcases a podcast as part of the content of its 'Knowledge bank': </w:t>
      </w:r>
      <w:hyperlink r:id="rId11" w:history="1">
        <w:r w:rsidRPr="00525F6E">
          <w:rPr>
            <w:rStyle w:val="Hyperlink"/>
            <w:rFonts w:ascii="Arial" w:hAnsi="Arial" w:cs="Arial"/>
            <w:sz w:val="20"/>
            <w:szCs w:val="20"/>
          </w:rPr>
          <w:t>https://civitas.eu/projects/destinations</w:t>
        </w:r>
      </w:hyperlink>
      <w:r w:rsidRPr="00525F6E">
        <w:rPr>
          <w:rFonts w:ascii="Arial" w:hAnsi="Arial" w:cs="Arial"/>
          <w:sz w:val="20"/>
          <w:szCs w:val="20"/>
        </w:rPr>
        <w:t>. </w:t>
      </w:r>
    </w:p>
    <w:p w14:paraId="50AA55C9" w14:textId="77777777" w:rsidR="00525F6E" w:rsidRPr="00525F6E" w:rsidRDefault="00525F6E" w:rsidP="00525F6E">
      <w:pPr>
        <w:rPr>
          <w:rFonts w:ascii="Arial" w:hAnsi="Arial" w:cs="Arial"/>
          <w:sz w:val="20"/>
          <w:szCs w:val="20"/>
        </w:rPr>
      </w:pPr>
      <w:r w:rsidRPr="00525F6E">
        <w:rPr>
          <w:rFonts w:ascii="Arial" w:hAnsi="Arial" w:cs="Arial"/>
          <w:sz w:val="20"/>
          <w:szCs w:val="20"/>
        </w:rPr>
        <w:t>[</w:t>
      </w:r>
      <w:r w:rsidR="0008446C">
        <w:rPr>
          <w:rFonts w:ascii="Arial" w:hAnsi="Arial" w:cs="Arial"/>
          <w:i/>
          <w:sz w:val="20"/>
          <w:szCs w:val="20"/>
        </w:rPr>
        <w:t>General Rule</w:t>
      </w:r>
      <w:r w:rsidRPr="00525F6E">
        <w:rPr>
          <w:rFonts w:ascii="Arial" w:hAnsi="Arial" w:cs="Arial"/>
          <w:sz w:val="20"/>
          <w:szCs w:val="20"/>
        </w:rPr>
        <w:t>]</w:t>
      </w:r>
      <w:r w:rsidR="0008446C">
        <w:rPr>
          <w:rFonts w:ascii="Arial" w:hAnsi="Arial" w:cs="Arial"/>
          <w:sz w:val="20"/>
          <w:szCs w:val="20"/>
        </w:rPr>
        <w:t xml:space="preserve">: An interview with a journalist/communication expert available in audio format in the website/webpage (e.g., a radio interview) does </w:t>
      </w:r>
      <w:r w:rsidR="0008446C">
        <w:rPr>
          <w:rFonts w:ascii="Arial" w:hAnsi="Arial" w:cs="Arial"/>
          <w:b/>
          <w:sz w:val="20"/>
          <w:szCs w:val="20"/>
        </w:rPr>
        <w:t xml:space="preserve">not </w:t>
      </w:r>
      <w:r w:rsidR="0008446C">
        <w:rPr>
          <w:rFonts w:ascii="Arial" w:hAnsi="Arial" w:cs="Arial"/>
          <w:sz w:val="20"/>
          <w:szCs w:val="20"/>
        </w:rPr>
        <w:t xml:space="preserve">code as ‘Podcast’, because it has not been produced by the project’s team itself. This must be coded as ‘Interview with journalists/communication experts’ (see below). For example, </w:t>
      </w:r>
      <w:r w:rsidRPr="00525F6E">
        <w:rPr>
          <w:rFonts w:ascii="Arial" w:hAnsi="Arial" w:cs="Arial"/>
          <w:sz w:val="20"/>
          <w:szCs w:val="20"/>
        </w:rPr>
        <w:t>in the website of the project '</w:t>
      </w:r>
      <w:proofErr w:type="spellStart"/>
      <w:r w:rsidRPr="00525F6E">
        <w:rPr>
          <w:rFonts w:ascii="Arial" w:hAnsi="Arial" w:cs="Arial"/>
          <w:sz w:val="20"/>
          <w:szCs w:val="20"/>
        </w:rPr>
        <w:t>ExCEED</w:t>
      </w:r>
      <w:proofErr w:type="spellEnd"/>
      <w:r w:rsidRPr="00525F6E">
        <w:rPr>
          <w:rFonts w:ascii="Arial" w:hAnsi="Arial" w:cs="Arial"/>
          <w:sz w:val="20"/>
          <w:szCs w:val="20"/>
        </w:rPr>
        <w:t>', there is reference to a "podcast". In reality, the "podcast" in question is an interview with a journalist from a radio program: </w:t>
      </w:r>
      <w:hyperlink r:id="rId12" w:history="1">
        <w:r w:rsidRPr="00525F6E">
          <w:rPr>
            <w:rStyle w:val="Hyperlink"/>
            <w:rFonts w:ascii="Arial" w:hAnsi="Arial" w:cs="Arial"/>
            <w:sz w:val="20"/>
            <w:szCs w:val="20"/>
          </w:rPr>
          <w:t>https://exceed.erachair.polsl.pl/</w:t>
        </w:r>
      </w:hyperlink>
      <w:r w:rsidR="0008446C">
        <w:rPr>
          <w:rFonts w:ascii="Arial" w:hAnsi="Arial" w:cs="Arial"/>
          <w:sz w:val="20"/>
          <w:szCs w:val="20"/>
        </w:rPr>
        <w:t>.</w:t>
      </w:r>
    </w:p>
    <w:p w14:paraId="31A9D3F1" w14:textId="77777777" w:rsidR="00525F6E" w:rsidRPr="00525F6E" w:rsidRDefault="00525F6E" w:rsidP="00525F6E">
      <w:pPr>
        <w:rPr>
          <w:rFonts w:ascii="Arial" w:hAnsi="Arial" w:cs="Arial"/>
          <w:sz w:val="20"/>
          <w:szCs w:val="20"/>
        </w:rPr>
      </w:pPr>
    </w:p>
    <w:p w14:paraId="5B3488CF" w14:textId="77777777" w:rsidR="00525F6E" w:rsidRPr="00525F6E" w:rsidRDefault="00525F6E" w:rsidP="00525F6E">
      <w:pPr>
        <w:rPr>
          <w:rFonts w:ascii="Arial" w:hAnsi="Arial" w:cs="Arial"/>
          <w:sz w:val="20"/>
          <w:szCs w:val="20"/>
        </w:rPr>
      </w:pPr>
      <w:r w:rsidRPr="00525F6E">
        <w:rPr>
          <w:rFonts w:ascii="Arial" w:hAnsi="Arial" w:cs="Arial"/>
          <w:sz w:val="20"/>
          <w:szCs w:val="20"/>
        </w:rPr>
        <w:t xml:space="preserve">- Newsletter. Newsletters are a collection of communication materials (e.g., news, events, etcetera) reporting on the activity carried out within the framework of the project, and the progress achieved up to a certain point. They are often delivered through email to those who have subscribed to them, but </w:t>
      </w:r>
      <w:r w:rsidRPr="00525F6E">
        <w:rPr>
          <w:rFonts w:ascii="Arial" w:hAnsi="Arial" w:cs="Arial"/>
          <w:sz w:val="20"/>
          <w:szCs w:val="20"/>
        </w:rPr>
        <w:lastRenderedPageBreak/>
        <w:t>they are often made available in the website/webpage as well. </w:t>
      </w:r>
      <w:r w:rsidRPr="00525F6E">
        <w:rPr>
          <w:rFonts w:ascii="Arial" w:hAnsi="Arial" w:cs="Arial"/>
          <w:i/>
          <w:iCs/>
          <w:sz w:val="20"/>
          <w:szCs w:val="20"/>
        </w:rPr>
        <w:t>For instance</w:t>
      </w:r>
      <w:r w:rsidRPr="00525F6E">
        <w:rPr>
          <w:rFonts w:ascii="Arial" w:hAnsi="Arial" w:cs="Arial"/>
          <w:sz w:val="20"/>
          <w:szCs w:val="20"/>
        </w:rPr>
        <w:t>, the project 'FRONTSH1P' publishes its newsletters in the website, as a subsection within 'News': </w:t>
      </w:r>
      <w:hyperlink r:id="rId13" w:history="1">
        <w:r w:rsidRPr="00525F6E">
          <w:rPr>
            <w:rStyle w:val="Hyperlink"/>
            <w:rFonts w:ascii="Arial" w:hAnsi="Arial" w:cs="Arial"/>
            <w:sz w:val="20"/>
            <w:szCs w:val="20"/>
          </w:rPr>
          <w:t>https://frontsh1p.eu/newsletter/</w:t>
        </w:r>
      </w:hyperlink>
      <w:r w:rsidRPr="00525F6E">
        <w:rPr>
          <w:rFonts w:ascii="Arial" w:hAnsi="Arial" w:cs="Arial"/>
          <w:sz w:val="20"/>
          <w:szCs w:val="20"/>
        </w:rPr>
        <w:t> </w:t>
      </w:r>
    </w:p>
    <w:p w14:paraId="09715940" w14:textId="77777777" w:rsidR="00525F6E" w:rsidRPr="00525F6E" w:rsidRDefault="00525F6E" w:rsidP="00525F6E">
      <w:pPr>
        <w:rPr>
          <w:rFonts w:ascii="Arial" w:hAnsi="Arial" w:cs="Arial"/>
          <w:sz w:val="20"/>
          <w:szCs w:val="20"/>
        </w:rPr>
      </w:pPr>
      <w:r w:rsidRPr="00525F6E">
        <w:rPr>
          <w:rFonts w:ascii="Arial" w:hAnsi="Arial" w:cs="Arial"/>
          <w:sz w:val="20"/>
          <w:szCs w:val="20"/>
        </w:rPr>
        <w:t>[</w:t>
      </w:r>
      <w:r w:rsidR="0008446C">
        <w:rPr>
          <w:rFonts w:ascii="Arial" w:hAnsi="Arial" w:cs="Arial"/>
          <w:i/>
          <w:sz w:val="20"/>
          <w:szCs w:val="20"/>
        </w:rPr>
        <w:t>General Rule</w:t>
      </w:r>
      <w:r w:rsidRPr="00525F6E">
        <w:rPr>
          <w:rFonts w:ascii="Arial" w:hAnsi="Arial" w:cs="Arial"/>
          <w:sz w:val="20"/>
          <w:szCs w:val="20"/>
        </w:rPr>
        <w:t>]: The invitation to subscribe to a newsletter does </w:t>
      </w:r>
      <w:r w:rsidRPr="00525F6E">
        <w:rPr>
          <w:rFonts w:ascii="Arial" w:hAnsi="Arial" w:cs="Arial"/>
          <w:b/>
          <w:bCs/>
          <w:sz w:val="20"/>
          <w:szCs w:val="20"/>
        </w:rPr>
        <w:t>not </w:t>
      </w:r>
      <w:r w:rsidRPr="00525F6E">
        <w:rPr>
          <w:rFonts w:ascii="Arial" w:hAnsi="Arial" w:cs="Arial"/>
          <w:sz w:val="20"/>
          <w:szCs w:val="20"/>
        </w:rPr>
        <w:t xml:space="preserve">suffice as an evidence to code for 'Newsletter'. The newsletters must be published in the website </w:t>
      </w:r>
      <w:r w:rsidR="0008446C">
        <w:rPr>
          <w:rFonts w:ascii="Arial" w:hAnsi="Arial" w:cs="Arial"/>
          <w:sz w:val="20"/>
          <w:szCs w:val="20"/>
        </w:rPr>
        <w:t>and must be accessible by users</w:t>
      </w:r>
      <w:r w:rsidRPr="00525F6E">
        <w:rPr>
          <w:rFonts w:ascii="Arial" w:hAnsi="Arial" w:cs="Arial"/>
          <w:sz w:val="20"/>
          <w:szCs w:val="20"/>
        </w:rPr>
        <w:t>.  </w:t>
      </w:r>
    </w:p>
    <w:p w14:paraId="5C799CE1" w14:textId="77777777" w:rsidR="00525F6E" w:rsidRPr="00525F6E" w:rsidRDefault="00525F6E" w:rsidP="00525F6E">
      <w:pPr>
        <w:rPr>
          <w:rFonts w:ascii="Arial" w:hAnsi="Arial" w:cs="Arial"/>
          <w:sz w:val="20"/>
          <w:szCs w:val="20"/>
        </w:rPr>
      </w:pPr>
    </w:p>
    <w:p w14:paraId="40843928" w14:textId="77777777" w:rsidR="00525F6E" w:rsidRDefault="00525F6E" w:rsidP="00525F6E">
      <w:pPr>
        <w:rPr>
          <w:rFonts w:ascii="Arial" w:hAnsi="Arial" w:cs="Arial"/>
          <w:sz w:val="20"/>
          <w:szCs w:val="20"/>
        </w:rPr>
      </w:pPr>
      <w:r w:rsidRPr="00525F6E">
        <w:rPr>
          <w:rFonts w:ascii="Arial" w:hAnsi="Arial" w:cs="Arial"/>
          <w:sz w:val="20"/>
          <w:szCs w:val="20"/>
        </w:rPr>
        <w:t xml:space="preserve">- Public event. </w:t>
      </w:r>
      <w:r w:rsidR="0008446C">
        <w:rPr>
          <w:rFonts w:ascii="Arial" w:hAnsi="Arial" w:cs="Arial"/>
          <w:sz w:val="20"/>
          <w:szCs w:val="20"/>
        </w:rPr>
        <w:t>It</w:t>
      </w:r>
      <w:r w:rsidRPr="00525F6E">
        <w:rPr>
          <w:rFonts w:ascii="Arial" w:hAnsi="Arial" w:cs="Arial"/>
          <w:sz w:val="20"/>
          <w:szCs w:val="20"/>
        </w:rPr>
        <w:t xml:space="preserve"> refers to any activity or performance the purpose of which is to have a</w:t>
      </w:r>
      <w:r w:rsidRPr="00525F6E">
        <w:rPr>
          <w:rFonts w:ascii="Arial" w:hAnsi="Arial" w:cs="Arial"/>
          <w:b/>
          <w:bCs/>
          <w:sz w:val="20"/>
          <w:szCs w:val="20"/>
        </w:rPr>
        <w:t> direct contact</w:t>
      </w:r>
      <w:r w:rsidRPr="00525F6E">
        <w:rPr>
          <w:rFonts w:ascii="Arial" w:hAnsi="Arial" w:cs="Arial"/>
          <w:sz w:val="20"/>
          <w:szCs w:val="20"/>
        </w:rPr>
        <w:t> with (different parts of) the public. Public events are, therefore, events characterised by the fact that both scientists and the public must be physically present in the same space, and interacting between them in a particular manner. Typical cases of 'Public event' are:</w:t>
      </w:r>
    </w:p>
    <w:p w14:paraId="2B919012" w14:textId="77777777" w:rsidR="0008446C" w:rsidRPr="00525F6E" w:rsidRDefault="0008446C" w:rsidP="00525F6E">
      <w:pPr>
        <w:rPr>
          <w:rFonts w:ascii="Arial" w:hAnsi="Arial" w:cs="Arial"/>
          <w:sz w:val="20"/>
          <w:szCs w:val="20"/>
        </w:rPr>
      </w:pPr>
    </w:p>
    <w:p w14:paraId="0A50C288" w14:textId="77777777" w:rsidR="00525F6E" w:rsidRPr="00525F6E" w:rsidRDefault="00525F6E" w:rsidP="00525F6E">
      <w:pPr>
        <w:numPr>
          <w:ilvl w:val="0"/>
          <w:numId w:val="7"/>
        </w:numPr>
        <w:rPr>
          <w:rFonts w:ascii="Arial" w:hAnsi="Arial" w:cs="Arial"/>
          <w:sz w:val="20"/>
          <w:szCs w:val="20"/>
        </w:rPr>
      </w:pPr>
      <w:r w:rsidRPr="00525F6E">
        <w:rPr>
          <w:rFonts w:ascii="Arial" w:hAnsi="Arial" w:cs="Arial"/>
          <w:sz w:val="20"/>
          <w:szCs w:val="20"/>
        </w:rPr>
        <w:t>Part</w:t>
      </w:r>
      <w:r w:rsidR="0008446C">
        <w:rPr>
          <w:rFonts w:ascii="Arial" w:hAnsi="Arial" w:cs="Arial"/>
          <w:sz w:val="20"/>
          <w:szCs w:val="20"/>
        </w:rPr>
        <w:t>icipation in science festivals (e.g., ‘European Researchers’ Night).</w:t>
      </w:r>
    </w:p>
    <w:p w14:paraId="57439387" w14:textId="77777777" w:rsidR="00525F6E" w:rsidRPr="00525F6E" w:rsidRDefault="00525F6E" w:rsidP="00525F6E">
      <w:pPr>
        <w:numPr>
          <w:ilvl w:val="0"/>
          <w:numId w:val="7"/>
        </w:numPr>
        <w:rPr>
          <w:rFonts w:ascii="Arial" w:hAnsi="Arial" w:cs="Arial"/>
          <w:sz w:val="20"/>
          <w:szCs w:val="20"/>
        </w:rPr>
      </w:pPr>
      <w:r w:rsidRPr="00525F6E">
        <w:rPr>
          <w:rFonts w:ascii="Arial" w:hAnsi="Arial" w:cs="Arial"/>
          <w:sz w:val="20"/>
          <w:szCs w:val="20"/>
        </w:rPr>
        <w:t>Visits to</w:t>
      </w:r>
      <w:r w:rsidR="0008446C">
        <w:rPr>
          <w:rFonts w:ascii="Arial" w:hAnsi="Arial" w:cs="Arial"/>
          <w:sz w:val="20"/>
          <w:szCs w:val="20"/>
        </w:rPr>
        <w:t>/from</w:t>
      </w:r>
      <w:r w:rsidRPr="00525F6E">
        <w:rPr>
          <w:rFonts w:ascii="Arial" w:hAnsi="Arial" w:cs="Arial"/>
          <w:sz w:val="20"/>
          <w:szCs w:val="20"/>
        </w:rPr>
        <w:t xml:space="preserve"> schools and s</w:t>
      </w:r>
      <w:r w:rsidR="0008446C">
        <w:rPr>
          <w:rFonts w:ascii="Arial" w:hAnsi="Arial" w:cs="Arial"/>
          <w:sz w:val="20"/>
          <w:szCs w:val="20"/>
        </w:rPr>
        <w:t>econdary education institutions (labelled as ‘open days’ in many cases).</w:t>
      </w:r>
    </w:p>
    <w:p w14:paraId="567F7DC1" w14:textId="77777777" w:rsidR="00525F6E" w:rsidRPr="00525F6E" w:rsidRDefault="00525F6E" w:rsidP="00525F6E">
      <w:pPr>
        <w:numPr>
          <w:ilvl w:val="0"/>
          <w:numId w:val="7"/>
        </w:numPr>
        <w:rPr>
          <w:rFonts w:ascii="Arial" w:hAnsi="Arial" w:cs="Arial"/>
          <w:sz w:val="20"/>
          <w:szCs w:val="20"/>
        </w:rPr>
      </w:pPr>
      <w:r w:rsidRPr="00525F6E">
        <w:rPr>
          <w:rFonts w:ascii="Arial" w:hAnsi="Arial" w:cs="Arial"/>
          <w:sz w:val="20"/>
          <w:szCs w:val="20"/>
        </w:rPr>
        <w:t>Public l</w:t>
      </w:r>
      <w:r w:rsidR="0008446C">
        <w:rPr>
          <w:rFonts w:ascii="Arial" w:hAnsi="Arial" w:cs="Arial"/>
          <w:sz w:val="20"/>
          <w:szCs w:val="20"/>
        </w:rPr>
        <w:t>ectures for the general public</w:t>
      </w:r>
      <w:r w:rsidRPr="00525F6E">
        <w:rPr>
          <w:rFonts w:ascii="Arial" w:hAnsi="Arial" w:cs="Arial"/>
          <w:sz w:val="20"/>
          <w:szCs w:val="20"/>
        </w:rPr>
        <w:t>. </w:t>
      </w:r>
    </w:p>
    <w:p w14:paraId="74083B8A" w14:textId="77777777" w:rsidR="00525F6E" w:rsidRPr="00525F6E" w:rsidRDefault="00525F6E" w:rsidP="00525F6E">
      <w:pPr>
        <w:numPr>
          <w:ilvl w:val="0"/>
          <w:numId w:val="7"/>
        </w:numPr>
        <w:rPr>
          <w:rFonts w:ascii="Arial" w:hAnsi="Arial" w:cs="Arial"/>
          <w:sz w:val="20"/>
          <w:szCs w:val="20"/>
        </w:rPr>
      </w:pPr>
      <w:r w:rsidRPr="00525F6E">
        <w:rPr>
          <w:rFonts w:ascii="Arial" w:hAnsi="Arial" w:cs="Arial"/>
          <w:sz w:val="20"/>
          <w:szCs w:val="20"/>
        </w:rPr>
        <w:t>Organisation of/Participation in museum exhibitions or museum activities. </w:t>
      </w:r>
    </w:p>
    <w:p w14:paraId="7AE10295" w14:textId="77777777" w:rsidR="00525F6E" w:rsidRDefault="00525F6E" w:rsidP="00525F6E">
      <w:pPr>
        <w:numPr>
          <w:ilvl w:val="0"/>
          <w:numId w:val="7"/>
        </w:numPr>
        <w:rPr>
          <w:rFonts w:ascii="Arial" w:hAnsi="Arial" w:cs="Arial"/>
          <w:sz w:val="20"/>
          <w:szCs w:val="20"/>
        </w:rPr>
      </w:pPr>
      <w:r w:rsidRPr="00525F6E">
        <w:rPr>
          <w:rFonts w:ascii="Arial" w:hAnsi="Arial" w:cs="Arial"/>
          <w:sz w:val="20"/>
          <w:szCs w:val="20"/>
        </w:rPr>
        <w:t>Any other form of intervention or activity involving the two abovementioned conditions: physical co-existence and a minimum degree of interaction between the public and the scientists.</w:t>
      </w:r>
    </w:p>
    <w:p w14:paraId="252D0C3C" w14:textId="77777777" w:rsidR="0008446C" w:rsidRPr="00525F6E" w:rsidRDefault="0008446C" w:rsidP="0008446C">
      <w:pPr>
        <w:rPr>
          <w:rFonts w:ascii="Arial" w:hAnsi="Arial" w:cs="Arial"/>
          <w:sz w:val="20"/>
          <w:szCs w:val="20"/>
        </w:rPr>
      </w:pPr>
    </w:p>
    <w:p w14:paraId="4C3B283F" w14:textId="77777777" w:rsidR="00525F6E" w:rsidRPr="00525F6E" w:rsidRDefault="0008446C" w:rsidP="00525F6E">
      <w:pPr>
        <w:rPr>
          <w:rFonts w:ascii="Arial" w:hAnsi="Arial" w:cs="Arial"/>
          <w:sz w:val="20"/>
          <w:szCs w:val="20"/>
        </w:rPr>
      </w:pPr>
      <w:r>
        <w:rPr>
          <w:rFonts w:ascii="Arial" w:hAnsi="Arial" w:cs="Arial"/>
          <w:iCs/>
          <w:sz w:val="20"/>
          <w:szCs w:val="20"/>
        </w:rPr>
        <w:t>As an example</w:t>
      </w:r>
      <w:r w:rsidR="00525F6E" w:rsidRPr="00525F6E">
        <w:rPr>
          <w:rFonts w:ascii="Arial" w:hAnsi="Arial" w:cs="Arial"/>
          <w:sz w:val="20"/>
          <w:szCs w:val="20"/>
        </w:rPr>
        <w:t>,</w:t>
      </w:r>
      <w:r>
        <w:rPr>
          <w:rFonts w:ascii="Arial" w:hAnsi="Arial" w:cs="Arial"/>
          <w:sz w:val="20"/>
          <w:szCs w:val="20"/>
        </w:rPr>
        <w:t xml:space="preserve"> see</w:t>
      </w:r>
      <w:r w:rsidR="00525F6E" w:rsidRPr="00525F6E">
        <w:rPr>
          <w:rFonts w:ascii="Arial" w:hAnsi="Arial" w:cs="Arial"/>
          <w:sz w:val="20"/>
          <w:szCs w:val="20"/>
        </w:rPr>
        <w:t xml:space="preserve"> the project 'CREATE'</w:t>
      </w:r>
      <w:r>
        <w:rPr>
          <w:rFonts w:ascii="Arial" w:hAnsi="Arial" w:cs="Arial"/>
          <w:sz w:val="20"/>
          <w:szCs w:val="20"/>
        </w:rPr>
        <w:t xml:space="preserve">, in whose website it is reported that several </w:t>
      </w:r>
      <w:r w:rsidR="00525F6E" w:rsidRPr="00525F6E">
        <w:rPr>
          <w:rFonts w:ascii="Arial" w:hAnsi="Arial" w:cs="Arial"/>
          <w:sz w:val="20"/>
          <w:szCs w:val="20"/>
        </w:rPr>
        <w:t>laboratory visits and open days for secondary students have been organised: </w:t>
      </w:r>
      <w:hyperlink r:id="rId14" w:history="1">
        <w:r w:rsidR="00525F6E" w:rsidRPr="00525F6E">
          <w:rPr>
            <w:rStyle w:val="Hyperlink"/>
            <w:rFonts w:ascii="Arial" w:hAnsi="Arial" w:cs="Arial"/>
            <w:sz w:val="20"/>
            <w:szCs w:val="20"/>
          </w:rPr>
          <w:t>https://www.create.edu.pl/promotion-dissemination/open-days</w:t>
        </w:r>
      </w:hyperlink>
      <w:r w:rsidR="00525F6E" w:rsidRPr="00525F6E">
        <w:rPr>
          <w:rFonts w:ascii="Arial" w:hAnsi="Arial" w:cs="Arial"/>
          <w:sz w:val="20"/>
          <w:szCs w:val="20"/>
        </w:rPr>
        <w:t>. The project '</w:t>
      </w:r>
      <w:proofErr w:type="spellStart"/>
      <w:r w:rsidR="00525F6E" w:rsidRPr="00525F6E">
        <w:rPr>
          <w:rFonts w:ascii="Arial" w:hAnsi="Arial" w:cs="Arial"/>
          <w:sz w:val="20"/>
          <w:szCs w:val="20"/>
        </w:rPr>
        <w:t>NCBio</w:t>
      </w:r>
      <w:proofErr w:type="spellEnd"/>
      <w:r w:rsidR="00525F6E" w:rsidRPr="00525F6E">
        <w:rPr>
          <w:rFonts w:ascii="Arial" w:hAnsi="Arial" w:cs="Arial"/>
          <w:sz w:val="20"/>
          <w:szCs w:val="20"/>
        </w:rPr>
        <w:t>' has also participated in different 'Public outreach' initiatives, including the European Researchers' Night: </w:t>
      </w:r>
      <w:hyperlink r:id="rId15" w:history="1">
        <w:r w:rsidR="00525F6E" w:rsidRPr="00525F6E">
          <w:rPr>
            <w:rStyle w:val="Hyperlink"/>
            <w:rFonts w:ascii="Arial" w:hAnsi="Arial" w:cs="Arial"/>
            <w:sz w:val="20"/>
            <w:szCs w:val="20"/>
          </w:rPr>
          <w:t>https://ncbio.i3s.up.pt/outputs/public-outreach/</w:t>
        </w:r>
      </w:hyperlink>
      <w:r w:rsidR="00525F6E" w:rsidRPr="00525F6E">
        <w:rPr>
          <w:rFonts w:ascii="Arial" w:hAnsi="Arial" w:cs="Arial"/>
          <w:sz w:val="20"/>
          <w:szCs w:val="20"/>
        </w:rPr>
        <w:t>. In contradistinction, all the events that the project 'ShikiFactory100' has participated in are workshops and project meetings that must </w:t>
      </w:r>
      <w:r w:rsidR="00525F6E" w:rsidRPr="00525F6E">
        <w:rPr>
          <w:rFonts w:ascii="Arial" w:hAnsi="Arial" w:cs="Arial"/>
          <w:b/>
          <w:bCs/>
          <w:sz w:val="20"/>
          <w:szCs w:val="20"/>
        </w:rPr>
        <w:t>not </w:t>
      </w:r>
      <w:r w:rsidR="00525F6E" w:rsidRPr="00525F6E">
        <w:rPr>
          <w:rFonts w:ascii="Arial" w:hAnsi="Arial" w:cs="Arial"/>
          <w:sz w:val="20"/>
          <w:szCs w:val="20"/>
        </w:rPr>
        <w:t>be considered as 'Public event': </w:t>
      </w:r>
      <w:hyperlink r:id="rId16" w:history="1">
        <w:r w:rsidR="00525F6E" w:rsidRPr="00525F6E">
          <w:rPr>
            <w:rStyle w:val="Hyperlink"/>
            <w:rFonts w:ascii="Arial" w:hAnsi="Arial" w:cs="Arial"/>
            <w:sz w:val="20"/>
            <w:szCs w:val="20"/>
          </w:rPr>
          <w:t>https://www.shikifactory100.eu/news</w:t>
        </w:r>
      </w:hyperlink>
      <w:r w:rsidR="00525F6E" w:rsidRPr="00525F6E">
        <w:rPr>
          <w:rFonts w:ascii="Arial" w:hAnsi="Arial" w:cs="Arial"/>
          <w:sz w:val="20"/>
          <w:szCs w:val="20"/>
        </w:rPr>
        <w:t> </w:t>
      </w:r>
    </w:p>
    <w:p w14:paraId="1483D98C" w14:textId="77777777" w:rsidR="00525F6E" w:rsidRPr="00525F6E" w:rsidRDefault="00525F6E" w:rsidP="00525F6E">
      <w:pPr>
        <w:rPr>
          <w:rFonts w:ascii="Arial" w:hAnsi="Arial" w:cs="Arial"/>
          <w:sz w:val="20"/>
          <w:szCs w:val="20"/>
        </w:rPr>
      </w:pPr>
    </w:p>
    <w:p w14:paraId="213D8F7A" w14:textId="77777777" w:rsidR="00525F6E" w:rsidRPr="00525F6E" w:rsidRDefault="00525F6E" w:rsidP="00525F6E">
      <w:pPr>
        <w:rPr>
          <w:rFonts w:ascii="Arial" w:hAnsi="Arial" w:cs="Arial"/>
          <w:sz w:val="20"/>
          <w:szCs w:val="20"/>
        </w:rPr>
      </w:pPr>
      <w:r w:rsidRPr="00525F6E">
        <w:rPr>
          <w:rFonts w:ascii="Arial" w:hAnsi="Arial" w:cs="Arial"/>
          <w:sz w:val="20"/>
          <w:szCs w:val="20"/>
        </w:rPr>
        <w:t>[</w:t>
      </w:r>
      <w:r w:rsidR="0008446C">
        <w:rPr>
          <w:rFonts w:ascii="Arial" w:hAnsi="Arial" w:cs="Arial"/>
          <w:i/>
          <w:sz w:val="20"/>
          <w:szCs w:val="20"/>
        </w:rPr>
        <w:t>General Rule</w:t>
      </w:r>
      <w:r w:rsidRPr="00525F6E">
        <w:rPr>
          <w:rFonts w:ascii="Arial" w:hAnsi="Arial" w:cs="Arial"/>
          <w:sz w:val="20"/>
          <w:szCs w:val="20"/>
        </w:rPr>
        <w:t xml:space="preserve">]: </w:t>
      </w:r>
      <w:r w:rsidR="0008446C">
        <w:rPr>
          <w:rFonts w:ascii="Arial" w:hAnsi="Arial" w:cs="Arial"/>
          <w:sz w:val="20"/>
          <w:szCs w:val="20"/>
        </w:rPr>
        <w:t xml:space="preserve">The category ‘Public event’ does </w:t>
      </w:r>
      <w:r w:rsidR="0008446C">
        <w:rPr>
          <w:rFonts w:ascii="Arial" w:hAnsi="Arial" w:cs="Arial"/>
          <w:b/>
          <w:sz w:val="20"/>
          <w:szCs w:val="20"/>
        </w:rPr>
        <w:t xml:space="preserve">not </w:t>
      </w:r>
      <w:r w:rsidR="0008446C">
        <w:rPr>
          <w:rFonts w:ascii="Arial" w:hAnsi="Arial" w:cs="Arial"/>
          <w:sz w:val="20"/>
          <w:szCs w:val="20"/>
        </w:rPr>
        <w:t xml:space="preserve">code for actions such as seminars, workshops, projects’ general assemblies (or ‘kick-off meetings’), that are either activities internal to the project or that target specialised audiences. The same criterion applies to public events whose target audience are the so-called ‘stakeholders’. Although this category has, of late, included members of the public as well, it mostly applies to concerned parties and interest groups, such as business people and industrialists, policy makers, or political representatives. </w:t>
      </w:r>
      <w:r w:rsidR="00B51AD7">
        <w:rPr>
          <w:rFonts w:ascii="Arial" w:hAnsi="Arial" w:cs="Arial"/>
          <w:sz w:val="20"/>
          <w:szCs w:val="20"/>
        </w:rPr>
        <w:t xml:space="preserve">In general, the activity in question must explicitly state that the general public is its target audience (i.e., the description must include references to ‘lay audiences’, ‘citizens’, ‘the citizenry’, or related terms). </w:t>
      </w:r>
      <w:r w:rsidR="0008446C">
        <w:rPr>
          <w:rFonts w:ascii="Arial" w:hAnsi="Arial" w:cs="Arial"/>
          <w:sz w:val="20"/>
          <w:szCs w:val="20"/>
        </w:rPr>
        <w:t xml:space="preserve"> </w:t>
      </w:r>
      <w:r w:rsidR="00B51AD7">
        <w:rPr>
          <w:rFonts w:ascii="Arial" w:hAnsi="Arial" w:cs="Arial"/>
          <w:sz w:val="20"/>
          <w:szCs w:val="20"/>
        </w:rPr>
        <w:t xml:space="preserve">As a reference, see </w:t>
      </w:r>
      <w:r w:rsidRPr="00525F6E">
        <w:rPr>
          <w:rFonts w:ascii="Arial" w:hAnsi="Arial" w:cs="Arial"/>
          <w:sz w:val="20"/>
          <w:szCs w:val="20"/>
        </w:rPr>
        <w:t xml:space="preserve">the same 'Public outreach' subsection of the </w:t>
      </w:r>
      <w:proofErr w:type="spellStart"/>
      <w:r w:rsidRPr="00525F6E">
        <w:rPr>
          <w:rFonts w:ascii="Arial" w:hAnsi="Arial" w:cs="Arial"/>
          <w:sz w:val="20"/>
          <w:szCs w:val="20"/>
        </w:rPr>
        <w:t>NCBio</w:t>
      </w:r>
      <w:proofErr w:type="spellEnd"/>
      <w:r w:rsidRPr="00525F6E">
        <w:rPr>
          <w:rFonts w:ascii="Arial" w:hAnsi="Arial" w:cs="Arial"/>
          <w:sz w:val="20"/>
          <w:szCs w:val="20"/>
        </w:rPr>
        <w:t xml:space="preserve"> project's website, we can find a reference to an activity called 'Kick-off meeting of the </w:t>
      </w:r>
      <w:proofErr w:type="spellStart"/>
      <w:r w:rsidRPr="00525F6E">
        <w:rPr>
          <w:rFonts w:ascii="Arial" w:hAnsi="Arial" w:cs="Arial"/>
          <w:sz w:val="20"/>
          <w:szCs w:val="20"/>
        </w:rPr>
        <w:t>NCBio</w:t>
      </w:r>
      <w:proofErr w:type="spellEnd"/>
      <w:r w:rsidRPr="00525F6E">
        <w:rPr>
          <w:rFonts w:ascii="Arial" w:hAnsi="Arial" w:cs="Arial"/>
          <w:sz w:val="20"/>
          <w:szCs w:val="20"/>
        </w:rPr>
        <w:t xml:space="preserve"> Stakeholder Hub': </w:t>
      </w:r>
      <w:hyperlink r:id="rId17" w:history="1">
        <w:r w:rsidRPr="00525F6E">
          <w:rPr>
            <w:rStyle w:val="Hyperlink"/>
            <w:rFonts w:ascii="Arial" w:hAnsi="Arial" w:cs="Arial"/>
            <w:sz w:val="20"/>
            <w:szCs w:val="20"/>
          </w:rPr>
          <w:t>https://ncbio.i3s.up.pt/ncbio-stakeholder-hub-kick-off-meeting/</w:t>
        </w:r>
      </w:hyperlink>
      <w:r w:rsidRPr="00525F6E">
        <w:rPr>
          <w:rFonts w:ascii="Arial" w:hAnsi="Arial" w:cs="Arial"/>
          <w:sz w:val="20"/>
          <w:szCs w:val="20"/>
        </w:rPr>
        <w:t>. In the information about the event, there is no reference to the general public as one of the target groups. And other elements of the event's program (including its very structure) reveal that engaging the publics was not the purpose of the activity.  </w:t>
      </w:r>
    </w:p>
    <w:p w14:paraId="51B5F6F6" w14:textId="77777777" w:rsidR="00525F6E" w:rsidRPr="00525F6E" w:rsidRDefault="00525F6E" w:rsidP="00525F6E">
      <w:pPr>
        <w:rPr>
          <w:rFonts w:ascii="Arial" w:hAnsi="Arial" w:cs="Arial"/>
          <w:sz w:val="20"/>
          <w:szCs w:val="20"/>
        </w:rPr>
      </w:pPr>
    </w:p>
    <w:p w14:paraId="4CD02BAF" w14:textId="77777777" w:rsidR="00525F6E" w:rsidRPr="00525F6E" w:rsidRDefault="00525F6E" w:rsidP="00525F6E">
      <w:pPr>
        <w:rPr>
          <w:rFonts w:ascii="Arial" w:hAnsi="Arial" w:cs="Arial"/>
          <w:sz w:val="20"/>
          <w:szCs w:val="20"/>
        </w:rPr>
      </w:pPr>
      <w:r w:rsidRPr="00525F6E">
        <w:rPr>
          <w:rFonts w:ascii="Arial" w:hAnsi="Arial" w:cs="Arial"/>
          <w:sz w:val="20"/>
          <w:szCs w:val="20"/>
        </w:rPr>
        <w:t>- Interview with journalists/communication experts. This category is intended to capture all those instances where a member of the research team has been interviewed by a journalist or communication expert, or has participated as an expert in the field in a media program. </w:t>
      </w:r>
      <w:r w:rsidRPr="00B51AD7">
        <w:rPr>
          <w:rFonts w:ascii="Arial" w:hAnsi="Arial" w:cs="Arial"/>
          <w:iCs/>
          <w:sz w:val="20"/>
          <w:szCs w:val="20"/>
        </w:rPr>
        <w:t>For instance</w:t>
      </w:r>
      <w:r w:rsidRPr="00525F6E">
        <w:rPr>
          <w:rFonts w:ascii="Arial" w:hAnsi="Arial" w:cs="Arial"/>
          <w:sz w:val="20"/>
          <w:szCs w:val="20"/>
        </w:rPr>
        <w:t>, members of the research project '</w:t>
      </w:r>
      <w:proofErr w:type="spellStart"/>
      <w:r w:rsidRPr="00525F6E">
        <w:rPr>
          <w:rFonts w:ascii="Arial" w:hAnsi="Arial" w:cs="Arial"/>
          <w:sz w:val="20"/>
          <w:szCs w:val="20"/>
        </w:rPr>
        <w:t>ReARQ.IB</w:t>
      </w:r>
      <w:proofErr w:type="spellEnd"/>
      <w:r w:rsidRPr="00525F6E">
        <w:rPr>
          <w:rFonts w:ascii="Arial" w:hAnsi="Arial" w:cs="Arial"/>
          <w:sz w:val="20"/>
          <w:szCs w:val="20"/>
        </w:rPr>
        <w:t xml:space="preserve">' have been interviewed, or have participated, in different TV programs as experts in traditional </w:t>
      </w:r>
      <w:proofErr w:type="spellStart"/>
      <w:r w:rsidRPr="00525F6E">
        <w:rPr>
          <w:rFonts w:ascii="Arial" w:hAnsi="Arial" w:cs="Arial"/>
          <w:sz w:val="20"/>
          <w:szCs w:val="20"/>
        </w:rPr>
        <w:t>arquitecture</w:t>
      </w:r>
      <w:proofErr w:type="spellEnd"/>
      <w:r w:rsidRPr="00525F6E">
        <w:rPr>
          <w:rFonts w:ascii="Arial" w:hAnsi="Arial" w:cs="Arial"/>
          <w:sz w:val="20"/>
          <w:szCs w:val="20"/>
        </w:rPr>
        <w:t xml:space="preserve"> in particular regions of the Iberian Peninsula: </w:t>
      </w:r>
      <w:hyperlink r:id="rId18" w:history="1">
        <w:r w:rsidRPr="00525F6E">
          <w:rPr>
            <w:rStyle w:val="Hyperlink"/>
            <w:rFonts w:ascii="Arial" w:hAnsi="Arial" w:cs="Arial"/>
            <w:sz w:val="20"/>
            <w:szCs w:val="20"/>
          </w:rPr>
          <w:t>https://arquitecturaaqui.eu/en/articles-news/news</w:t>
        </w:r>
      </w:hyperlink>
      <w:r w:rsidRPr="00525F6E">
        <w:rPr>
          <w:rFonts w:ascii="Arial" w:hAnsi="Arial" w:cs="Arial"/>
          <w:sz w:val="20"/>
          <w:szCs w:val="20"/>
        </w:rPr>
        <w:t>  </w:t>
      </w:r>
    </w:p>
    <w:p w14:paraId="6928BD20" w14:textId="77777777" w:rsidR="00525F6E" w:rsidRPr="00525F6E" w:rsidRDefault="00525F6E" w:rsidP="00525F6E">
      <w:pPr>
        <w:rPr>
          <w:rFonts w:ascii="Arial" w:hAnsi="Arial" w:cs="Arial"/>
          <w:sz w:val="20"/>
          <w:szCs w:val="20"/>
        </w:rPr>
      </w:pPr>
      <w:r w:rsidRPr="00525F6E">
        <w:rPr>
          <w:rFonts w:ascii="Arial" w:hAnsi="Arial" w:cs="Arial"/>
          <w:sz w:val="20"/>
          <w:szCs w:val="20"/>
        </w:rPr>
        <w:t>[</w:t>
      </w:r>
      <w:r w:rsidR="00B51AD7">
        <w:rPr>
          <w:rFonts w:ascii="Arial" w:hAnsi="Arial" w:cs="Arial"/>
          <w:i/>
          <w:sz w:val="20"/>
          <w:szCs w:val="20"/>
        </w:rPr>
        <w:t>General Rule</w:t>
      </w:r>
      <w:r w:rsidRPr="00525F6E">
        <w:rPr>
          <w:rFonts w:ascii="Arial" w:hAnsi="Arial" w:cs="Arial"/>
          <w:sz w:val="20"/>
          <w:szCs w:val="20"/>
        </w:rPr>
        <w:t xml:space="preserve">]: </w:t>
      </w:r>
      <w:r w:rsidR="00B51AD7">
        <w:rPr>
          <w:rFonts w:ascii="Arial" w:hAnsi="Arial" w:cs="Arial"/>
          <w:sz w:val="20"/>
          <w:szCs w:val="20"/>
        </w:rPr>
        <w:t>For</w:t>
      </w:r>
      <w:r w:rsidRPr="00525F6E">
        <w:rPr>
          <w:rFonts w:ascii="Arial" w:hAnsi="Arial" w:cs="Arial"/>
          <w:sz w:val="20"/>
          <w:szCs w:val="20"/>
        </w:rPr>
        <w:t xml:space="preserve"> very large and well-funded projects, there might be entries in the 'News' sections reproducing "interviews" that have been conducted with members of the research team. </w:t>
      </w:r>
      <w:r w:rsidR="00B51AD7">
        <w:rPr>
          <w:rFonts w:ascii="Arial" w:hAnsi="Arial" w:cs="Arial"/>
          <w:sz w:val="20"/>
          <w:szCs w:val="20"/>
        </w:rPr>
        <w:t xml:space="preserve">They do </w:t>
      </w:r>
      <w:r w:rsidR="00B51AD7">
        <w:rPr>
          <w:rFonts w:ascii="Arial" w:hAnsi="Arial" w:cs="Arial"/>
          <w:b/>
          <w:sz w:val="20"/>
          <w:szCs w:val="20"/>
        </w:rPr>
        <w:t xml:space="preserve">not </w:t>
      </w:r>
      <w:r w:rsidR="00B51AD7">
        <w:rPr>
          <w:rFonts w:ascii="Arial" w:hAnsi="Arial" w:cs="Arial"/>
          <w:sz w:val="20"/>
          <w:szCs w:val="20"/>
        </w:rPr>
        <w:t>count as ‘Interviews with journalists/communication experts’ unless there are clear indications that the interview was conducted by a communicator not involved with the project, and published in an external outlet. For example</w:t>
      </w:r>
      <w:r w:rsidRPr="00525F6E">
        <w:rPr>
          <w:rFonts w:ascii="Arial" w:hAnsi="Arial" w:cs="Arial"/>
          <w:sz w:val="20"/>
          <w:szCs w:val="20"/>
        </w:rPr>
        <w:t>, the website of the project '</w:t>
      </w:r>
      <w:proofErr w:type="spellStart"/>
      <w:r w:rsidRPr="00525F6E">
        <w:rPr>
          <w:rFonts w:ascii="Arial" w:hAnsi="Arial" w:cs="Arial"/>
          <w:sz w:val="20"/>
          <w:szCs w:val="20"/>
        </w:rPr>
        <w:t>POCITYF</w:t>
      </w:r>
      <w:proofErr w:type="spellEnd"/>
      <w:r w:rsidRPr="00525F6E">
        <w:rPr>
          <w:rFonts w:ascii="Arial" w:hAnsi="Arial" w:cs="Arial"/>
          <w:sz w:val="20"/>
          <w:szCs w:val="20"/>
        </w:rPr>
        <w:t xml:space="preserve">' showcases the interview with the mayor of one of the cities involved in the project: https://pocityf.eu/news/interview-evora-mayor/. What is relevant for our present purposes is that, even though </w:t>
      </w:r>
      <w:proofErr w:type="spellStart"/>
      <w:r w:rsidRPr="00525F6E">
        <w:rPr>
          <w:rFonts w:ascii="Arial" w:hAnsi="Arial" w:cs="Arial"/>
          <w:sz w:val="20"/>
          <w:szCs w:val="20"/>
        </w:rPr>
        <w:t>POCITYF</w:t>
      </w:r>
      <w:proofErr w:type="spellEnd"/>
      <w:r w:rsidRPr="00525F6E">
        <w:rPr>
          <w:rFonts w:ascii="Arial" w:hAnsi="Arial" w:cs="Arial"/>
          <w:sz w:val="20"/>
          <w:szCs w:val="20"/>
        </w:rPr>
        <w:t xml:space="preserve"> is the main topic of the "interview", it has really not been conducted by a journalist or communication professional not involved in the project, but by a team member (presumably, one of the members of the communication team). </w:t>
      </w:r>
      <w:r w:rsidR="00B51AD7">
        <w:rPr>
          <w:rFonts w:ascii="Arial" w:hAnsi="Arial" w:cs="Arial"/>
          <w:sz w:val="20"/>
          <w:szCs w:val="20"/>
        </w:rPr>
        <w:t xml:space="preserve">It does </w:t>
      </w:r>
      <w:r w:rsidR="00B51AD7">
        <w:rPr>
          <w:rFonts w:ascii="Arial" w:hAnsi="Arial" w:cs="Arial"/>
          <w:b/>
          <w:sz w:val="20"/>
          <w:szCs w:val="20"/>
        </w:rPr>
        <w:t xml:space="preserve">not </w:t>
      </w:r>
      <w:r w:rsidR="00B51AD7">
        <w:rPr>
          <w:rFonts w:ascii="Arial" w:hAnsi="Arial" w:cs="Arial"/>
          <w:sz w:val="20"/>
          <w:szCs w:val="20"/>
        </w:rPr>
        <w:t xml:space="preserve">code as a ‘Interview with journalists/communication </w:t>
      </w:r>
      <w:proofErr w:type="gramStart"/>
      <w:r w:rsidR="00B51AD7">
        <w:rPr>
          <w:rFonts w:ascii="Arial" w:hAnsi="Arial" w:cs="Arial"/>
          <w:sz w:val="20"/>
          <w:szCs w:val="20"/>
        </w:rPr>
        <w:t>experts’</w:t>
      </w:r>
      <w:proofErr w:type="gramEnd"/>
      <w:r w:rsidR="00B51AD7">
        <w:rPr>
          <w:rFonts w:ascii="Arial" w:hAnsi="Arial" w:cs="Arial"/>
          <w:sz w:val="20"/>
          <w:szCs w:val="20"/>
        </w:rPr>
        <w:t xml:space="preserve">. </w:t>
      </w:r>
      <w:r w:rsidRPr="00525F6E">
        <w:rPr>
          <w:rFonts w:ascii="Arial" w:hAnsi="Arial" w:cs="Arial"/>
          <w:sz w:val="20"/>
          <w:szCs w:val="20"/>
        </w:rPr>
        <w:t>  </w:t>
      </w:r>
    </w:p>
    <w:p w14:paraId="5AEC6BAF" w14:textId="77777777" w:rsidR="00525F6E" w:rsidRPr="00525F6E" w:rsidRDefault="00525F6E" w:rsidP="00525F6E">
      <w:pPr>
        <w:rPr>
          <w:rFonts w:ascii="Arial" w:hAnsi="Arial" w:cs="Arial"/>
          <w:sz w:val="20"/>
          <w:szCs w:val="20"/>
        </w:rPr>
      </w:pPr>
    </w:p>
    <w:p w14:paraId="3AEC0A77" w14:textId="77777777" w:rsidR="00525F6E" w:rsidRPr="00525F6E" w:rsidRDefault="00525F6E" w:rsidP="00525F6E">
      <w:pPr>
        <w:rPr>
          <w:rFonts w:ascii="Arial" w:hAnsi="Arial" w:cs="Arial"/>
          <w:sz w:val="20"/>
          <w:szCs w:val="20"/>
        </w:rPr>
      </w:pPr>
      <w:r w:rsidRPr="00525F6E">
        <w:rPr>
          <w:rFonts w:ascii="Arial" w:hAnsi="Arial" w:cs="Arial"/>
          <w:sz w:val="20"/>
          <w:szCs w:val="20"/>
        </w:rPr>
        <w:t>- Other. This category includes all kind of activities intended to reach the general public or the media that are not classifiable under any of the previous headings. Examples qualifying for this category would be, among others:</w:t>
      </w:r>
    </w:p>
    <w:p w14:paraId="0C5A54AB" w14:textId="77777777" w:rsidR="00525F6E" w:rsidRPr="00525F6E" w:rsidRDefault="00525F6E" w:rsidP="00525F6E">
      <w:pPr>
        <w:numPr>
          <w:ilvl w:val="0"/>
          <w:numId w:val="8"/>
        </w:numPr>
        <w:rPr>
          <w:rFonts w:ascii="Arial" w:hAnsi="Arial" w:cs="Arial"/>
          <w:sz w:val="20"/>
          <w:szCs w:val="20"/>
        </w:rPr>
      </w:pPr>
      <w:r w:rsidRPr="00525F6E">
        <w:rPr>
          <w:rFonts w:ascii="Arial" w:hAnsi="Arial" w:cs="Arial"/>
          <w:sz w:val="20"/>
          <w:szCs w:val="20"/>
        </w:rPr>
        <w:lastRenderedPageBreak/>
        <w:t>Theatre play.</w:t>
      </w:r>
    </w:p>
    <w:p w14:paraId="006EEB02" w14:textId="77777777" w:rsidR="00525F6E" w:rsidRPr="00525F6E" w:rsidRDefault="00525F6E" w:rsidP="00525F6E">
      <w:pPr>
        <w:numPr>
          <w:ilvl w:val="0"/>
          <w:numId w:val="8"/>
        </w:numPr>
        <w:rPr>
          <w:rFonts w:ascii="Arial" w:hAnsi="Arial" w:cs="Arial"/>
          <w:sz w:val="20"/>
          <w:szCs w:val="20"/>
        </w:rPr>
      </w:pPr>
      <w:r w:rsidRPr="00525F6E">
        <w:rPr>
          <w:rFonts w:ascii="Arial" w:hAnsi="Arial" w:cs="Arial"/>
          <w:sz w:val="20"/>
          <w:szCs w:val="20"/>
        </w:rPr>
        <w:t>Op-eds and opinion articles in the media.</w:t>
      </w:r>
    </w:p>
    <w:p w14:paraId="3A3A58C2" w14:textId="77777777" w:rsidR="00525F6E" w:rsidRPr="00525F6E" w:rsidRDefault="00525F6E" w:rsidP="00525F6E">
      <w:pPr>
        <w:numPr>
          <w:ilvl w:val="0"/>
          <w:numId w:val="8"/>
        </w:numPr>
        <w:rPr>
          <w:rFonts w:ascii="Arial" w:hAnsi="Arial" w:cs="Arial"/>
          <w:sz w:val="20"/>
          <w:szCs w:val="20"/>
        </w:rPr>
      </w:pPr>
      <w:r w:rsidRPr="00525F6E">
        <w:rPr>
          <w:rFonts w:ascii="Arial" w:hAnsi="Arial" w:cs="Arial"/>
          <w:sz w:val="20"/>
          <w:szCs w:val="20"/>
        </w:rPr>
        <w:t>Co-edition of media materials (e.g., supplements to newspapers). </w:t>
      </w:r>
    </w:p>
    <w:p w14:paraId="6B6BEAAF" w14:textId="77777777" w:rsidR="00525F6E" w:rsidRPr="00525F6E" w:rsidRDefault="00525F6E" w:rsidP="00525F6E">
      <w:pPr>
        <w:numPr>
          <w:ilvl w:val="0"/>
          <w:numId w:val="8"/>
        </w:numPr>
        <w:rPr>
          <w:rFonts w:ascii="Arial" w:hAnsi="Arial" w:cs="Arial"/>
          <w:sz w:val="20"/>
          <w:szCs w:val="20"/>
        </w:rPr>
      </w:pPr>
      <w:r w:rsidRPr="00525F6E">
        <w:rPr>
          <w:rFonts w:ascii="Arial" w:hAnsi="Arial" w:cs="Arial"/>
          <w:sz w:val="20"/>
          <w:szCs w:val="20"/>
        </w:rPr>
        <w:t>Booklets.</w:t>
      </w:r>
    </w:p>
    <w:p w14:paraId="26172992" w14:textId="77777777" w:rsidR="00525F6E" w:rsidRPr="00525F6E" w:rsidRDefault="00525F6E" w:rsidP="00525F6E">
      <w:pPr>
        <w:numPr>
          <w:ilvl w:val="0"/>
          <w:numId w:val="8"/>
        </w:numPr>
        <w:rPr>
          <w:rFonts w:ascii="Arial" w:hAnsi="Arial" w:cs="Arial"/>
          <w:sz w:val="20"/>
          <w:szCs w:val="20"/>
        </w:rPr>
      </w:pPr>
      <w:r w:rsidRPr="00525F6E">
        <w:rPr>
          <w:rFonts w:ascii="Arial" w:hAnsi="Arial" w:cs="Arial"/>
          <w:sz w:val="20"/>
          <w:szCs w:val="20"/>
        </w:rPr>
        <w:t>Art exhibition.</w:t>
      </w:r>
    </w:p>
    <w:p w14:paraId="61A29264" w14:textId="77777777" w:rsidR="00525F6E" w:rsidRPr="00525F6E" w:rsidRDefault="00525F6E" w:rsidP="00525F6E">
      <w:pPr>
        <w:numPr>
          <w:ilvl w:val="0"/>
          <w:numId w:val="8"/>
        </w:numPr>
        <w:rPr>
          <w:rFonts w:ascii="Arial" w:hAnsi="Arial" w:cs="Arial"/>
          <w:sz w:val="20"/>
          <w:szCs w:val="20"/>
        </w:rPr>
      </w:pPr>
      <w:r w:rsidRPr="00525F6E">
        <w:rPr>
          <w:rFonts w:ascii="Arial" w:hAnsi="Arial" w:cs="Arial"/>
          <w:sz w:val="20"/>
          <w:szCs w:val="20"/>
        </w:rPr>
        <w:t>Documentary.</w:t>
      </w:r>
    </w:p>
    <w:p w14:paraId="34D6E3B1" w14:textId="77777777" w:rsidR="00525F6E" w:rsidRPr="00525F6E" w:rsidRDefault="00525F6E" w:rsidP="00525F6E">
      <w:pPr>
        <w:rPr>
          <w:rFonts w:ascii="Arial" w:hAnsi="Arial" w:cs="Arial"/>
          <w:sz w:val="20"/>
          <w:szCs w:val="20"/>
        </w:rPr>
      </w:pPr>
    </w:p>
    <w:p w14:paraId="32E9BD37" w14:textId="77777777" w:rsidR="00525F6E" w:rsidRPr="00525F6E" w:rsidRDefault="00525F6E" w:rsidP="00525F6E">
      <w:pPr>
        <w:rPr>
          <w:rFonts w:ascii="Arial" w:hAnsi="Arial" w:cs="Arial"/>
          <w:sz w:val="20"/>
          <w:szCs w:val="20"/>
        </w:rPr>
      </w:pPr>
      <w:r w:rsidRPr="00525F6E">
        <w:rPr>
          <w:rFonts w:ascii="Arial" w:hAnsi="Arial" w:cs="Arial"/>
          <w:i/>
          <w:iCs/>
          <w:sz w:val="20"/>
          <w:szCs w:val="20"/>
        </w:rPr>
        <w:t>For instance</w:t>
      </w:r>
      <w:r w:rsidRPr="00525F6E">
        <w:rPr>
          <w:rFonts w:ascii="Arial" w:hAnsi="Arial" w:cs="Arial"/>
          <w:sz w:val="20"/>
          <w:szCs w:val="20"/>
        </w:rPr>
        <w:t xml:space="preserve">, in the website of the project 'CROME', we can find that one of the team members has authored a few op-eds to the Portuguese Jornal </w:t>
      </w:r>
      <w:r w:rsidRPr="00B51AD7">
        <w:rPr>
          <w:rFonts w:ascii="Arial" w:hAnsi="Arial" w:cs="Arial"/>
          <w:i/>
          <w:sz w:val="20"/>
          <w:szCs w:val="20"/>
        </w:rPr>
        <w:t>Público</w:t>
      </w:r>
      <w:r w:rsidRPr="00525F6E">
        <w:rPr>
          <w:rFonts w:ascii="Arial" w:hAnsi="Arial" w:cs="Arial"/>
          <w:sz w:val="20"/>
          <w:szCs w:val="20"/>
        </w:rPr>
        <w:t xml:space="preserve"> and to other outlets: </w:t>
      </w:r>
      <w:hyperlink r:id="rId19" w:history="1">
        <w:r w:rsidRPr="00525F6E">
          <w:rPr>
            <w:rStyle w:val="Hyperlink"/>
            <w:rFonts w:ascii="Arial" w:hAnsi="Arial" w:cs="Arial"/>
            <w:sz w:val="20"/>
            <w:szCs w:val="20"/>
          </w:rPr>
          <w:t>https://crome.ces.uc.pt/index.php?id=18380&amp;id_lingua=2&amp;pag=18392</w:t>
        </w:r>
      </w:hyperlink>
      <w:r w:rsidRPr="00525F6E">
        <w:rPr>
          <w:rFonts w:ascii="Arial" w:hAnsi="Arial" w:cs="Arial"/>
          <w:sz w:val="20"/>
          <w:szCs w:val="20"/>
        </w:rPr>
        <w:t>. In turn, the project 'MEMOIRS' has been particularly prolific regarding the production of public outreach activities classifiable as 'Other', including a museum exhibition: </w:t>
      </w:r>
      <w:hyperlink r:id="rId20" w:history="1">
        <w:r w:rsidRPr="00525F6E">
          <w:rPr>
            <w:rStyle w:val="Hyperlink"/>
            <w:rFonts w:ascii="Arial" w:hAnsi="Arial" w:cs="Arial"/>
            <w:sz w:val="20"/>
            <w:szCs w:val="20"/>
          </w:rPr>
          <w:t>https://memoirs.ces.uc.pt/index.php?id=22153&amp;id_lingua=2&amp;pag=22639</w:t>
        </w:r>
      </w:hyperlink>
      <w:r w:rsidRPr="00525F6E">
        <w:rPr>
          <w:rFonts w:ascii="Arial" w:hAnsi="Arial" w:cs="Arial"/>
          <w:sz w:val="20"/>
          <w:szCs w:val="20"/>
        </w:rPr>
        <w:t>, and a supplement to the Jornal de Letras, Artes e Ideias: </w:t>
      </w:r>
      <w:hyperlink r:id="rId21" w:history="1">
        <w:r w:rsidRPr="00525F6E">
          <w:rPr>
            <w:rStyle w:val="Hyperlink"/>
            <w:rFonts w:ascii="Arial" w:hAnsi="Arial" w:cs="Arial"/>
            <w:sz w:val="20"/>
            <w:szCs w:val="20"/>
          </w:rPr>
          <w:t>https://memoirs.ces.uc.pt/ficheiros/4_RESULTS_AND_IMPACT/4.2_ACADEMIC_EVENTS/2022/JLetras_Des-Cobrir%20a%20Europa_Junho_2022.pdf</w:t>
        </w:r>
      </w:hyperlink>
      <w:r w:rsidRPr="00525F6E">
        <w:rPr>
          <w:rFonts w:ascii="Arial" w:hAnsi="Arial" w:cs="Arial"/>
          <w:sz w:val="20"/>
          <w:szCs w:val="20"/>
        </w:rPr>
        <w:t> </w:t>
      </w:r>
    </w:p>
    <w:p w14:paraId="4C0CBE7F" w14:textId="77777777" w:rsidR="00525F6E" w:rsidRPr="00525F6E" w:rsidRDefault="00525F6E" w:rsidP="00525F6E">
      <w:pPr>
        <w:rPr>
          <w:rFonts w:ascii="Arial" w:hAnsi="Arial" w:cs="Arial"/>
          <w:sz w:val="20"/>
          <w:szCs w:val="20"/>
        </w:rPr>
      </w:pPr>
    </w:p>
    <w:p w14:paraId="1FF4EDF9" w14:textId="77777777" w:rsidR="00525F6E" w:rsidRPr="00525F6E" w:rsidRDefault="00525F6E" w:rsidP="00525F6E">
      <w:pPr>
        <w:rPr>
          <w:rFonts w:ascii="Arial" w:hAnsi="Arial" w:cs="Arial"/>
          <w:sz w:val="20"/>
          <w:szCs w:val="20"/>
        </w:rPr>
      </w:pPr>
    </w:p>
    <w:p w14:paraId="125A2926" w14:textId="77777777" w:rsidR="00525F6E" w:rsidRDefault="00B51AD7" w:rsidP="00B577DA">
      <w:pPr>
        <w:rPr>
          <w:rFonts w:ascii="Arial" w:hAnsi="Arial" w:cs="Arial"/>
          <w:sz w:val="20"/>
          <w:szCs w:val="20"/>
        </w:rPr>
      </w:pPr>
      <w:r>
        <w:rPr>
          <w:rFonts w:ascii="Arial" w:hAnsi="Arial" w:cs="Arial"/>
          <w:i/>
          <w:sz w:val="20"/>
          <w:szCs w:val="20"/>
        </w:rPr>
        <w:t xml:space="preserve">Level 4 </w:t>
      </w:r>
      <w:r>
        <w:rPr>
          <w:rFonts w:ascii="Arial" w:hAnsi="Arial" w:cs="Arial"/>
          <w:sz w:val="20"/>
          <w:szCs w:val="20"/>
        </w:rPr>
        <w:t xml:space="preserve">analysis demands that </w:t>
      </w:r>
      <w:r>
        <w:rPr>
          <w:rFonts w:ascii="Arial" w:hAnsi="Arial" w:cs="Arial"/>
          <w:b/>
          <w:sz w:val="20"/>
          <w:szCs w:val="20"/>
        </w:rPr>
        <w:t>the entire project’s website/webpage must be scrutinise</w:t>
      </w:r>
      <w:r>
        <w:rPr>
          <w:rFonts w:ascii="Arial" w:hAnsi="Arial" w:cs="Arial"/>
          <w:sz w:val="20"/>
          <w:szCs w:val="20"/>
        </w:rPr>
        <w:t xml:space="preserve">. However, when searching for evidence of outreach activities in the ‘News’ and ‘Events’ sections of the project’s website/webpage, the analysis shall be restricted to the </w:t>
      </w:r>
      <w:r>
        <w:rPr>
          <w:rFonts w:ascii="Arial" w:hAnsi="Arial" w:cs="Arial"/>
          <w:b/>
          <w:sz w:val="20"/>
          <w:szCs w:val="20"/>
        </w:rPr>
        <w:t>latest (or most recent) 20 entries per each section</w:t>
      </w:r>
      <w:r>
        <w:rPr>
          <w:rFonts w:ascii="Arial" w:hAnsi="Arial" w:cs="Arial"/>
          <w:sz w:val="20"/>
          <w:szCs w:val="20"/>
        </w:rPr>
        <w:t xml:space="preserve">. </w:t>
      </w:r>
      <w:r w:rsidRPr="00525F6E">
        <w:rPr>
          <w:rFonts w:ascii="Arial" w:hAnsi="Arial" w:cs="Arial"/>
          <w:sz w:val="20"/>
          <w:szCs w:val="20"/>
        </w:rPr>
        <w:t>In other words, if there is a project with more than 20 entries in the 'News' (or similar) or 'Events' (or similar) section, the coding must be focused on the 20 most recent entries by date of publication. The remaining ones will not be examined. That said, if the project's website includes a 'News' and an 'Events' section, the analysis will cover both, and the rule will be applied for each one independently (i.e., the coder must analyse 20 entries in 'News' </w:t>
      </w:r>
      <w:r w:rsidRPr="00525F6E">
        <w:rPr>
          <w:rFonts w:ascii="Arial" w:hAnsi="Arial" w:cs="Arial"/>
          <w:b/>
          <w:bCs/>
          <w:sz w:val="20"/>
          <w:szCs w:val="20"/>
        </w:rPr>
        <w:t>and </w:t>
      </w:r>
      <w:r w:rsidRPr="00525F6E">
        <w:rPr>
          <w:rFonts w:ascii="Arial" w:hAnsi="Arial" w:cs="Arial"/>
          <w:sz w:val="20"/>
          <w:szCs w:val="20"/>
        </w:rPr>
        <w:t>20 entries in 'Events'). </w:t>
      </w:r>
    </w:p>
    <w:p w14:paraId="27E9596B" w14:textId="77777777" w:rsidR="00B577DA" w:rsidRDefault="00B577DA" w:rsidP="00B577DA">
      <w:pPr>
        <w:rPr>
          <w:rFonts w:ascii="Arial" w:hAnsi="Arial" w:cs="Arial"/>
          <w:sz w:val="20"/>
          <w:szCs w:val="20"/>
        </w:rPr>
      </w:pPr>
    </w:p>
    <w:p w14:paraId="3E1823B4" w14:textId="77777777" w:rsidR="000733EB" w:rsidRDefault="000733EB" w:rsidP="00B577DA">
      <w:pPr>
        <w:rPr>
          <w:rFonts w:ascii="Arial" w:hAnsi="Arial" w:cs="Arial"/>
          <w:sz w:val="20"/>
          <w:szCs w:val="20"/>
        </w:rPr>
      </w:pPr>
    </w:p>
    <w:p w14:paraId="3F1E9552" w14:textId="77777777" w:rsidR="000733EB" w:rsidRPr="00316E5D" w:rsidRDefault="000733EB" w:rsidP="000733EB">
      <w:pPr>
        <w:pStyle w:val="ListParagraph"/>
        <w:numPr>
          <w:ilvl w:val="0"/>
          <w:numId w:val="6"/>
        </w:numPr>
        <w:rPr>
          <w:rFonts w:ascii="Arial" w:hAnsi="Arial" w:cs="Arial"/>
        </w:rPr>
      </w:pPr>
      <w:r w:rsidRPr="00316E5D">
        <w:rPr>
          <w:rFonts w:ascii="Arial" w:hAnsi="Arial" w:cs="Arial"/>
        </w:rPr>
        <w:t>Press releases</w:t>
      </w:r>
    </w:p>
    <w:p w14:paraId="135337F8" w14:textId="77777777" w:rsidR="000733EB" w:rsidRPr="00316E5D" w:rsidRDefault="000733EB" w:rsidP="000733EB">
      <w:pPr>
        <w:pStyle w:val="ListParagraph"/>
        <w:numPr>
          <w:ilvl w:val="0"/>
          <w:numId w:val="6"/>
        </w:numPr>
        <w:rPr>
          <w:rFonts w:ascii="Arial" w:hAnsi="Arial" w:cs="Arial"/>
        </w:rPr>
      </w:pPr>
      <w:r w:rsidRPr="00316E5D">
        <w:rPr>
          <w:rFonts w:ascii="Arial" w:hAnsi="Arial" w:cs="Arial"/>
        </w:rPr>
        <w:t>Press clippings</w:t>
      </w:r>
    </w:p>
    <w:p w14:paraId="7A96DC03" w14:textId="77777777" w:rsidR="000733EB" w:rsidRPr="00316E5D" w:rsidRDefault="000733EB" w:rsidP="000733EB">
      <w:pPr>
        <w:pStyle w:val="ListParagraph"/>
        <w:numPr>
          <w:ilvl w:val="0"/>
          <w:numId w:val="6"/>
        </w:numPr>
        <w:rPr>
          <w:rFonts w:ascii="Arial" w:hAnsi="Arial" w:cs="Arial"/>
        </w:rPr>
      </w:pPr>
      <w:r w:rsidRPr="00316E5D">
        <w:rPr>
          <w:rFonts w:ascii="Arial" w:hAnsi="Arial" w:cs="Arial"/>
        </w:rPr>
        <w:t>Brochures, leaflets, posters, and similar material</w:t>
      </w:r>
    </w:p>
    <w:p w14:paraId="088364C4" w14:textId="77777777" w:rsidR="000733EB" w:rsidRPr="00316E5D" w:rsidRDefault="000733EB" w:rsidP="000733EB">
      <w:pPr>
        <w:pStyle w:val="ListParagraph"/>
        <w:numPr>
          <w:ilvl w:val="0"/>
          <w:numId w:val="6"/>
        </w:numPr>
        <w:rPr>
          <w:rFonts w:ascii="Arial" w:hAnsi="Arial" w:cs="Arial"/>
        </w:rPr>
      </w:pPr>
      <w:r w:rsidRPr="00316E5D">
        <w:rPr>
          <w:rFonts w:ascii="Arial" w:hAnsi="Arial" w:cs="Arial"/>
        </w:rPr>
        <w:t>Podcasts</w:t>
      </w:r>
    </w:p>
    <w:p w14:paraId="33BD687A" w14:textId="77777777" w:rsidR="000733EB" w:rsidRPr="00316E5D" w:rsidRDefault="000733EB" w:rsidP="000733EB">
      <w:pPr>
        <w:pStyle w:val="ListParagraph"/>
        <w:numPr>
          <w:ilvl w:val="0"/>
          <w:numId w:val="6"/>
        </w:numPr>
        <w:rPr>
          <w:rFonts w:ascii="Arial" w:hAnsi="Arial" w:cs="Arial"/>
        </w:rPr>
      </w:pPr>
      <w:r w:rsidRPr="00316E5D">
        <w:rPr>
          <w:rFonts w:ascii="Arial" w:hAnsi="Arial" w:cs="Arial"/>
        </w:rPr>
        <w:t>Newsletters</w:t>
      </w:r>
    </w:p>
    <w:p w14:paraId="045DEFC8" w14:textId="77777777" w:rsidR="000733EB" w:rsidRPr="00316E5D" w:rsidRDefault="000733EB" w:rsidP="000733EB">
      <w:pPr>
        <w:pStyle w:val="ListParagraph"/>
        <w:numPr>
          <w:ilvl w:val="0"/>
          <w:numId w:val="6"/>
        </w:numPr>
        <w:rPr>
          <w:rFonts w:ascii="Arial" w:hAnsi="Arial" w:cs="Arial"/>
        </w:rPr>
      </w:pPr>
      <w:r w:rsidRPr="00316E5D">
        <w:rPr>
          <w:rFonts w:ascii="Arial" w:hAnsi="Arial" w:cs="Arial"/>
        </w:rPr>
        <w:t>Public events</w:t>
      </w:r>
    </w:p>
    <w:p w14:paraId="22C48EDE" w14:textId="77777777" w:rsidR="000733EB" w:rsidRPr="00316E5D" w:rsidRDefault="000733EB" w:rsidP="000733EB">
      <w:pPr>
        <w:pStyle w:val="ListParagraph"/>
        <w:numPr>
          <w:ilvl w:val="0"/>
          <w:numId w:val="6"/>
        </w:numPr>
        <w:rPr>
          <w:rFonts w:ascii="Arial" w:hAnsi="Arial" w:cs="Arial"/>
        </w:rPr>
      </w:pPr>
      <w:r w:rsidRPr="00316E5D">
        <w:rPr>
          <w:rFonts w:ascii="Arial" w:hAnsi="Arial" w:cs="Arial"/>
        </w:rPr>
        <w:t>Interviews with journalists/communication experts</w:t>
      </w:r>
    </w:p>
    <w:p w14:paraId="69A9B1DD" w14:textId="77777777" w:rsidR="000733EB" w:rsidRPr="00316E5D" w:rsidRDefault="000733EB" w:rsidP="000733EB">
      <w:pPr>
        <w:pStyle w:val="ListParagraph"/>
        <w:numPr>
          <w:ilvl w:val="0"/>
          <w:numId w:val="6"/>
        </w:numPr>
        <w:rPr>
          <w:rFonts w:ascii="Arial" w:hAnsi="Arial" w:cs="Arial"/>
        </w:rPr>
      </w:pPr>
      <w:r w:rsidRPr="00316E5D">
        <w:rPr>
          <w:rFonts w:ascii="Arial" w:hAnsi="Arial" w:cs="Arial"/>
        </w:rPr>
        <w:t>Other (describe the type of communication activity)</w:t>
      </w:r>
    </w:p>
    <w:p w14:paraId="2E19559C" w14:textId="77777777" w:rsidR="000733EB" w:rsidRPr="00316E5D" w:rsidRDefault="000733EB" w:rsidP="000733EB">
      <w:pPr>
        <w:pStyle w:val="ListParagraph"/>
        <w:numPr>
          <w:ilvl w:val="0"/>
          <w:numId w:val="6"/>
        </w:numPr>
        <w:rPr>
          <w:rFonts w:ascii="Arial" w:hAnsi="Arial" w:cs="Arial"/>
        </w:rPr>
      </w:pPr>
      <w:r w:rsidRPr="00316E5D">
        <w:rPr>
          <w:rFonts w:ascii="Arial" w:hAnsi="Arial" w:cs="Arial"/>
        </w:rPr>
        <w:t>No outreach activities</w:t>
      </w:r>
    </w:p>
    <w:p w14:paraId="1CF611D9" w14:textId="77777777" w:rsidR="00B577DA" w:rsidRPr="00B577DA" w:rsidRDefault="00B577DA" w:rsidP="001C2959">
      <w:pPr>
        <w:rPr>
          <w:rFonts w:ascii="Arial" w:hAnsi="Arial" w:cs="Arial"/>
        </w:rPr>
      </w:pPr>
    </w:p>
    <w:p w14:paraId="271772F2" w14:textId="77777777" w:rsidR="001C2959" w:rsidRPr="001C2959" w:rsidRDefault="001C2959" w:rsidP="001C2959">
      <w:pPr>
        <w:rPr>
          <w:rFonts w:ascii="Arial" w:hAnsi="Arial" w:cs="Arial"/>
          <w:sz w:val="20"/>
          <w:szCs w:val="20"/>
        </w:rPr>
      </w:pPr>
    </w:p>
    <w:p w14:paraId="49A181D5" w14:textId="77777777" w:rsidR="006D4BCB" w:rsidRDefault="006D4BCB">
      <w:pPr>
        <w:rPr>
          <w:rFonts w:ascii="Arial" w:hAnsi="Arial" w:cs="Arial"/>
          <w:b/>
          <w:sz w:val="28"/>
          <w:szCs w:val="28"/>
        </w:rPr>
      </w:pPr>
    </w:p>
    <w:p w14:paraId="40F1C1F7" w14:textId="77777777" w:rsidR="00067142" w:rsidRDefault="00067142">
      <w:pPr>
        <w:rPr>
          <w:rFonts w:ascii="Arial" w:hAnsi="Arial" w:cs="Arial"/>
          <w:b/>
          <w:sz w:val="28"/>
          <w:szCs w:val="28"/>
        </w:rPr>
      </w:pPr>
    </w:p>
    <w:p w14:paraId="5D10710D" w14:textId="5ACDF2E3" w:rsidR="00067142" w:rsidRDefault="00067142">
      <w:pPr>
        <w:rPr>
          <w:rFonts w:ascii="Arial" w:hAnsi="Arial" w:cs="Arial"/>
          <w:b/>
          <w:sz w:val="28"/>
          <w:szCs w:val="28"/>
        </w:rPr>
      </w:pPr>
      <w:r>
        <w:rPr>
          <w:rFonts w:ascii="Arial" w:hAnsi="Arial" w:cs="Arial"/>
          <w:b/>
          <w:sz w:val="28"/>
          <w:szCs w:val="28"/>
        </w:rPr>
        <w:br w:type="page"/>
      </w:r>
    </w:p>
    <w:p w14:paraId="29EBCF46" w14:textId="06AC45EE" w:rsidR="00067142" w:rsidRDefault="00067142" w:rsidP="00067142">
      <w:pPr>
        <w:jc w:val="center"/>
        <w:rPr>
          <w:rFonts w:ascii="Arial" w:hAnsi="Arial" w:cs="Arial"/>
          <w:sz w:val="28"/>
          <w:szCs w:val="28"/>
        </w:rPr>
      </w:pPr>
      <w:r>
        <w:rPr>
          <w:rFonts w:ascii="Arial" w:hAnsi="Arial" w:cs="Arial"/>
          <w:sz w:val="28"/>
          <w:szCs w:val="28"/>
        </w:rPr>
        <w:lastRenderedPageBreak/>
        <w:t>Intercoder agreement comparison</w:t>
      </w:r>
    </w:p>
    <w:p w14:paraId="0E487B72" w14:textId="77777777" w:rsidR="00067142" w:rsidRDefault="00067142" w:rsidP="00067142">
      <w:pPr>
        <w:jc w:val="center"/>
        <w:rPr>
          <w:rFonts w:ascii="Arial" w:hAnsi="Arial" w:cs="Arial"/>
          <w:sz w:val="28"/>
          <w:szCs w:val="28"/>
        </w:rPr>
      </w:pPr>
    </w:p>
    <w:p w14:paraId="01FD9E30" w14:textId="48CC0058" w:rsidR="00544EAB" w:rsidRDefault="00067142" w:rsidP="00067142">
      <w:pPr>
        <w:rPr>
          <w:rFonts w:ascii="Arial" w:hAnsi="Arial" w:cs="Arial"/>
          <w:sz w:val="20"/>
          <w:szCs w:val="20"/>
        </w:rPr>
      </w:pPr>
      <w:r w:rsidRPr="00067142">
        <w:rPr>
          <w:rFonts w:ascii="Arial" w:hAnsi="Arial" w:cs="Arial"/>
          <w:sz w:val="20"/>
          <w:szCs w:val="20"/>
        </w:rPr>
        <w:t xml:space="preserve">Validation of the instrument of analysis was carried out </w:t>
      </w:r>
      <w:r>
        <w:rPr>
          <w:rFonts w:ascii="Arial" w:hAnsi="Arial" w:cs="Arial"/>
          <w:sz w:val="20"/>
          <w:szCs w:val="20"/>
        </w:rPr>
        <w:t xml:space="preserve">through a subset of research projects (n = </w:t>
      </w:r>
      <w:r w:rsidR="007E5807">
        <w:rPr>
          <w:rFonts w:ascii="Arial" w:hAnsi="Arial" w:cs="Arial"/>
          <w:sz w:val="20"/>
          <w:szCs w:val="20"/>
        </w:rPr>
        <w:t>20</w:t>
      </w:r>
      <w:r>
        <w:rPr>
          <w:rFonts w:ascii="Arial" w:hAnsi="Arial" w:cs="Arial"/>
          <w:sz w:val="20"/>
          <w:szCs w:val="20"/>
        </w:rPr>
        <w:t xml:space="preserve">) </w:t>
      </w:r>
      <w:r w:rsidR="007E5807">
        <w:rPr>
          <w:rFonts w:ascii="Arial" w:hAnsi="Arial" w:cs="Arial"/>
          <w:sz w:val="20"/>
          <w:szCs w:val="20"/>
        </w:rPr>
        <w:t>selected at random</w:t>
      </w:r>
      <w:r w:rsidR="00544EAB">
        <w:rPr>
          <w:rFonts w:ascii="Arial" w:hAnsi="Arial" w:cs="Arial"/>
          <w:sz w:val="20"/>
          <w:szCs w:val="20"/>
        </w:rPr>
        <w:t>,</w:t>
      </w:r>
      <w:r w:rsidR="007E5807">
        <w:rPr>
          <w:rFonts w:ascii="Arial" w:hAnsi="Arial" w:cs="Arial"/>
          <w:sz w:val="20"/>
          <w:szCs w:val="20"/>
        </w:rPr>
        <w:t xml:space="preserve"> which</w:t>
      </w:r>
      <w:r>
        <w:rPr>
          <w:rFonts w:ascii="Arial" w:hAnsi="Arial" w:cs="Arial"/>
          <w:sz w:val="20"/>
          <w:szCs w:val="20"/>
        </w:rPr>
        <w:t xml:space="preserve"> were independently </w:t>
      </w:r>
      <w:r w:rsidR="00544EAB">
        <w:rPr>
          <w:rFonts w:ascii="Arial" w:hAnsi="Arial" w:cs="Arial"/>
          <w:sz w:val="20"/>
          <w:szCs w:val="20"/>
        </w:rPr>
        <w:t>coded</w:t>
      </w:r>
      <w:r>
        <w:rPr>
          <w:rFonts w:ascii="Arial" w:hAnsi="Arial" w:cs="Arial"/>
          <w:sz w:val="20"/>
          <w:szCs w:val="20"/>
        </w:rPr>
        <w:t xml:space="preserve"> by the corresponding author and a research collaborator. </w:t>
      </w:r>
      <w:r w:rsidR="008E30B2">
        <w:rPr>
          <w:rFonts w:ascii="Arial" w:hAnsi="Arial" w:cs="Arial"/>
          <w:sz w:val="20"/>
          <w:szCs w:val="20"/>
        </w:rPr>
        <w:t xml:space="preserve">The research collaborator participated in an intensive period of training with the corresponding author, spanning around two weeks. The research collaborator was paid a stipend </w:t>
      </w:r>
      <w:r w:rsidR="00544EAB">
        <w:rPr>
          <w:rFonts w:ascii="Arial" w:hAnsi="Arial" w:cs="Arial"/>
          <w:sz w:val="20"/>
          <w:szCs w:val="20"/>
        </w:rPr>
        <w:t xml:space="preserve">on the basis of the amount of time dedicated to both the training and the final validation coding, with a per-hour remuneration </w:t>
      </w:r>
      <w:r w:rsidR="008E30B2">
        <w:rPr>
          <w:rFonts w:ascii="Arial" w:hAnsi="Arial" w:cs="Arial"/>
          <w:sz w:val="20"/>
          <w:szCs w:val="20"/>
        </w:rPr>
        <w:t xml:space="preserve">twice as much as the average </w:t>
      </w:r>
      <w:r w:rsidR="00544EAB">
        <w:rPr>
          <w:rFonts w:ascii="Arial" w:hAnsi="Arial" w:cs="Arial"/>
          <w:sz w:val="20"/>
          <w:szCs w:val="20"/>
        </w:rPr>
        <w:t>hourly</w:t>
      </w:r>
      <w:r w:rsidR="008E30B2">
        <w:rPr>
          <w:rFonts w:ascii="Arial" w:hAnsi="Arial" w:cs="Arial"/>
          <w:sz w:val="20"/>
          <w:szCs w:val="20"/>
        </w:rPr>
        <w:t xml:space="preserve"> salary in the territory of Poland</w:t>
      </w:r>
      <w:r w:rsidR="00316E5D">
        <w:rPr>
          <w:rFonts w:ascii="Arial" w:hAnsi="Arial" w:cs="Arial"/>
          <w:sz w:val="20"/>
          <w:szCs w:val="20"/>
        </w:rPr>
        <w:t xml:space="preserve">. </w:t>
      </w:r>
    </w:p>
    <w:p w14:paraId="5D7F8B53" w14:textId="00DF991D" w:rsidR="00316E5D" w:rsidRDefault="00316E5D" w:rsidP="00544EAB">
      <w:pPr>
        <w:ind w:firstLine="567"/>
        <w:rPr>
          <w:rFonts w:ascii="Arial" w:hAnsi="Arial" w:cs="Arial"/>
          <w:sz w:val="20"/>
          <w:szCs w:val="20"/>
        </w:rPr>
      </w:pPr>
      <w:r>
        <w:rPr>
          <w:rFonts w:ascii="Arial" w:hAnsi="Arial" w:cs="Arial"/>
          <w:sz w:val="20"/>
          <w:szCs w:val="20"/>
        </w:rPr>
        <w:t xml:space="preserve">Upon the completion of the intensive training period, the final validation coding </w:t>
      </w:r>
      <w:r w:rsidR="00544EAB">
        <w:rPr>
          <w:rFonts w:ascii="Arial" w:hAnsi="Arial" w:cs="Arial"/>
          <w:sz w:val="20"/>
          <w:szCs w:val="20"/>
        </w:rPr>
        <w:t>was carried out, and the results for the three categories indicated above (Web presence, identification of all social media profiles connected with a project, identification of all outreach activities traceable online for each project)</w:t>
      </w:r>
      <w:r>
        <w:rPr>
          <w:rFonts w:ascii="Arial" w:hAnsi="Arial" w:cs="Arial"/>
          <w:sz w:val="20"/>
          <w:szCs w:val="20"/>
        </w:rPr>
        <w:t xml:space="preserve">. </w:t>
      </w:r>
      <w:r w:rsidR="00544EAB">
        <w:rPr>
          <w:rFonts w:ascii="Arial" w:hAnsi="Arial" w:cs="Arial"/>
          <w:sz w:val="20"/>
          <w:szCs w:val="20"/>
        </w:rPr>
        <w:t xml:space="preserve">Krippendorff's Alpha showed an overall strong intercoder agreement: </w:t>
      </w:r>
      <w:r w:rsidR="00544EAB" w:rsidRPr="007E5807">
        <w:rPr>
          <w:rFonts w:ascii="Arial" w:hAnsi="Arial" w:cs="Arial"/>
          <w:sz w:val="20"/>
          <w:szCs w:val="20"/>
        </w:rPr>
        <w:t>α = 0.85</w:t>
      </w:r>
      <w:r w:rsidR="00544EAB">
        <w:rPr>
          <w:rFonts w:ascii="Arial" w:hAnsi="Arial" w:cs="Arial"/>
          <w:sz w:val="20"/>
          <w:szCs w:val="20"/>
        </w:rPr>
        <w:t xml:space="preserve">. </w:t>
      </w:r>
      <w:r>
        <w:rPr>
          <w:rFonts w:ascii="Arial" w:hAnsi="Arial" w:cs="Arial"/>
          <w:sz w:val="20"/>
          <w:szCs w:val="20"/>
        </w:rPr>
        <w:t xml:space="preserve">Disaggregating </w:t>
      </w:r>
      <w:r w:rsidR="00544EAB">
        <w:rPr>
          <w:rFonts w:ascii="Arial" w:hAnsi="Arial" w:cs="Arial"/>
          <w:sz w:val="20"/>
          <w:szCs w:val="20"/>
        </w:rPr>
        <w:t>by</w:t>
      </w:r>
      <w:r>
        <w:rPr>
          <w:rFonts w:ascii="Arial" w:hAnsi="Arial" w:cs="Arial"/>
          <w:sz w:val="20"/>
          <w:szCs w:val="20"/>
        </w:rPr>
        <w:t xml:space="preserve"> category of analysis, the results are as follows:</w:t>
      </w:r>
    </w:p>
    <w:p w14:paraId="0DA35B6A" w14:textId="77777777" w:rsidR="007E5807" w:rsidRDefault="007E5807" w:rsidP="00067142">
      <w:pPr>
        <w:rPr>
          <w:rFonts w:ascii="Arial" w:hAnsi="Arial" w:cs="Arial"/>
          <w:sz w:val="20"/>
          <w:szCs w:val="20"/>
        </w:rPr>
      </w:pPr>
    </w:p>
    <w:p w14:paraId="20F1897B" w14:textId="792A35A6" w:rsidR="003333EC" w:rsidRPr="008E30B2" w:rsidRDefault="003333EC" w:rsidP="00067142">
      <w:pPr>
        <w:rPr>
          <w:rFonts w:ascii="Arial" w:hAnsi="Arial" w:cs="Arial"/>
          <w:sz w:val="20"/>
          <w:szCs w:val="20"/>
        </w:rPr>
      </w:pPr>
      <w:r w:rsidRPr="008E30B2">
        <w:rPr>
          <w:rFonts w:ascii="Arial" w:hAnsi="Arial" w:cs="Arial"/>
          <w:i/>
          <w:iCs/>
          <w:sz w:val="20"/>
          <w:szCs w:val="20"/>
        </w:rPr>
        <w:t>Web presence</w:t>
      </w:r>
      <w:r w:rsidRPr="008E30B2">
        <w:rPr>
          <w:rFonts w:ascii="Arial" w:hAnsi="Arial" w:cs="Arial"/>
          <w:sz w:val="20"/>
          <w:szCs w:val="20"/>
        </w:rPr>
        <w:t xml:space="preserve">: </w:t>
      </w:r>
      <w:r w:rsidRPr="007E5807">
        <w:rPr>
          <w:rFonts w:ascii="Arial" w:hAnsi="Arial" w:cs="Arial"/>
          <w:sz w:val="20"/>
          <w:szCs w:val="20"/>
        </w:rPr>
        <w:t>α</w:t>
      </w:r>
      <w:r w:rsidRPr="008E30B2">
        <w:rPr>
          <w:rFonts w:ascii="Arial" w:hAnsi="Arial" w:cs="Arial"/>
          <w:sz w:val="20"/>
          <w:szCs w:val="20"/>
        </w:rPr>
        <w:t xml:space="preserve"> = </w:t>
      </w:r>
      <w:r w:rsidRPr="008E30B2">
        <w:rPr>
          <w:rFonts w:ascii="Arial" w:hAnsi="Arial" w:cs="Arial"/>
          <w:sz w:val="20"/>
          <w:szCs w:val="20"/>
        </w:rPr>
        <w:t>0.8</w:t>
      </w:r>
      <w:r w:rsidR="008E30B2" w:rsidRPr="008E30B2">
        <w:rPr>
          <w:rFonts w:ascii="Arial" w:hAnsi="Arial" w:cs="Arial"/>
          <w:sz w:val="20"/>
          <w:szCs w:val="20"/>
        </w:rPr>
        <w:t>9</w:t>
      </w:r>
    </w:p>
    <w:p w14:paraId="1FC69921" w14:textId="377586D8" w:rsidR="003333EC" w:rsidRPr="008E30B2" w:rsidRDefault="003333EC" w:rsidP="00067142">
      <w:pPr>
        <w:rPr>
          <w:rFonts w:ascii="Arial" w:hAnsi="Arial" w:cs="Arial"/>
          <w:sz w:val="20"/>
          <w:szCs w:val="20"/>
        </w:rPr>
      </w:pPr>
      <w:r w:rsidRPr="008E30B2">
        <w:rPr>
          <w:rFonts w:ascii="Arial" w:hAnsi="Arial" w:cs="Arial"/>
          <w:i/>
          <w:iCs/>
          <w:sz w:val="20"/>
          <w:szCs w:val="20"/>
        </w:rPr>
        <w:t>Social media presence</w:t>
      </w:r>
      <w:r w:rsidRPr="008E30B2">
        <w:rPr>
          <w:rFonts w:ascii="Arial" w:hAnsi="Arial" w:cs="Arial"/>
          <w:sz w:val="20"/>
          <w:szCs w:val="20"/>
        </w:rPr>
        <w:t xml:space="preserve">: </w:t>
      </w:r>
      <w:r w:rsidR="008E30B2" w:rsidRPr="007E5807">
        <w:rPr>
          <w:rFonts w:ascii="Arial" w:hAnsi="Arial" w:cs="Arial"/>
          <w:sz w:val="20"/>
          <w:szCs w:val="20"/>
        </w:rPr>
        <w:t>α</w:t>
      </w:r>
      <w:r w:rsidR="008E30B2" w:rsidRPr="008E30B2">
        <w:rPr>
          <w:rFonts w:ascii="Arial" w:hAnsi="Arial" w:cs="Arial"/>
          <w:sz w:val="20"/>
          <w:szCs w:val="20"/>
        </w:rPr>
        <w:t xml:space="preserve"> =</w:t>
      </w:r>
      <w:r w:rsidR="008E30B2">
        <w:rPr>
          <w:rFonts w:ascii="Arial" w:hAnsi="Arial" w:cs="Arial"/>
          <w:sz w:val="20"/>
          <w:szCs w:val="20"/>
        </w:rPr>
        <w:t xml:space="preserve"> </w:t>
      </w:r>
      <w:r w:rsidR="008E30B2" w:rsidRPr="008E30B2">
        <w:rPr>
          <w:rFonts w:ascii="Arial" w:hAnsi="Arial" w:cs="Arial"/>
          <w:sz w:val="20"/>
          <w:szCs w:val="20"/>
        </w:rPr>
        <w:t>0.8</w:t>
      </w:r>
      <w:r w:rsidR="008E30B2" w:rsidRPr="008E30B2">
        <w:rPr>
          <w:rFonts w:ascii="Arial" w:hAnsi="Arial" w:cs="Arial"/>
          <w:sz w:val="20"/>
          <w:szCs w:val="20"/>
        </w:rPr>
        <w:t>5</w:t>
      </w:r>
    </w:p>
    <w:p w14:paraId="191F4874" w14:textId="1D01AE80" w:rsidR="00544EAB" w:rsidRPr="008E30B2" w:rsidRDefault="008E30B2" w:rsidP="00067142">
      <w:pPr>
        <w:rPr>
          <w:rFonts w:ascii="Arial" w:hAnsi="Arial" w:cs="Arial"/>
          <w:sz w:val="20"/>
          <w:szCs w:val="20"/>
        </w:rPr>
      </w:pPr>
      <w:r w:rsidRPr="008E30B2">
        <w:rPr>
          <w:rFonts w:ascii="Arial" w:hAnsi="Arial" w:cs="Arial"/>
          <w:i/>
          <w:iCs/>
          <w:sz w:val="20"/>
          <w:szCs w:val="20"/>
        </w:rPr>
        <w:t>Outreach a</w:t>
      </w:r>
      <w:r>
        <w:rPr>
          <w:rFonts w:ascii="Arial" w:hAnsi="Arial" w:cs="Arial"/>
          <w:i/>
          <w:iCs/>
          <w:sz w:val="20"/>
          <w:szCs w:val="20"/>
        </w:rPr>
        <w:t xml:space="preserve">ctivities: </w:t>
      </w:r>
      <w:r w:rsidRPr="007E5807">
        <w:rPr>
          <w:rFonts w:ascii="Arial" w:hAnsi="Arial" w:cs="Arial"/>
          <w:sz w:val="20"/>
          <w:szCs w:val="20"/>
        </w:rPr>
        <w:t>α</w:t>
      </w:r>
      <w:r w:rsidRPr="008E30B2">
        <w:rPr>
          <w:rFonts w:ascii="Arial" w:hAnsi="Arial" w:cs="Arial"/>
          <w:sz w:val="20"/>
          <w:szCs w:val="20"/>
        </w:rPr>
        <w:t xml:space="preserve"> =</w:t>
      </w:r>
      <w:r>
        <w:rPr>
          <w:rFonts w:ascii="Arial" w:hAnsi="Arial" w:cs="Arial"/>
          <w:sz w:val="20"/>
          <w:szCs w:val="20"/>
        </w:rPr>
        <w:t xml:space="preserve"> 0.83</w:t>
      </w:r>
    </w:p>
    <w:p w14:paraId="43D5E725" w14:textId="77777777" w:rsidR="007E5807" w:rsidRPr="008E30B2" w:rsidRDefault="007E5807" w:rsidP="00067142">
      <w:pPr>
        <w:rPr>
          <w:rFonts w:ascii="Arial" w:hAnsi="Arial" w:cs="Arial"/>
          <w:sz w:val="20"/>
          <w:szCs w:val="20"/>
        </w:rPr>
      </w:pPr>
    </w:p>
    <w:p w14:paraId="76729002" w14:textId="57C827D4" w:rsidR="00544EAB" w:rsidRPr="00544EAB" w:rsidRDefault="00316E5D" w:rsidP="00067142">
      <w:pPr>
        <w:rPr>
          <w:rFonts w:ascii="Arial" w:hAnsi="Arial" w:cs="Arial"/>
          <w:sz w:val="20"/>
          <w:szCs w:val="20"/>
        </w:rPr>
      </w:pPr>
      <w:r>
        <w:rPr>
          <w:rFonts w:ascii="Arial" w:hAnsi="Arial" w:cs="Arial"/>
          <w:sz w:val="20"/>
          <w:szCs w:val="20"/>
        </w:rPr>
        <w:t xml:space="preserve">The relatively higher volume of discrepancies (resulting in an overall reduced intercoder agreement) in the case of </w:t>
      </w:r>
      <w:r>
        <w:rPr>
          <w:rFonts w:ascii="Arial" w:hAnsi="Arial" w:cs="Arial"/>
          <w:i/>
          <w:iCs/>
          <w:sz w:val="20"/>
          <w:szCs w:val="20"/>
        </w:rPr>
        <w:t xml:space="preserve">Outreach activities </w:t>
      </w:r>
      <w:r>
        <w:rPr>
          <w:rFonts w:ascii="Arial" w:hAnsi="Arial" w:cs="Arial"/>
          <w:sz w:val="20"/>
          <w:szCs w:val="20"/>
        </w:rPr>
        <w:t>could be expected, given the greater complexity of the category and the analytical subtlety necess</w:t>
      </w:r>
      <w:r w:rsidR="00544EAB">
        <w:rPr>
          <w:rFonts w:ascii="Arial" w:hAnsi="Arial" w:cs="Arial"/>
          <w:sz w:val="20"/>
          <w:szCs w:val="20"/>
        </w:rPr>
        <w:t>ary</w:t>
      </w:r>
      <w:r>
        <w:rPr>
          <w:rFonts w:ascii="Arial" w:hAnsi="Arial" w:cs="Arial"/>
          <w:sz w:val="20"/>
          <w:szCs w:val="20"/>
        </w:rPr>
        <w:t xml:space="preserve"> in some cases (e.g., to ascertain whether a featured interview has been conducted by a communication professional not involved in the project). Nevertheless, the results are</w:t>
      </w:r>
      <w:r w:rsidR="00544EAB">
        <w:rPr>
          <w:rFonts w:ascii="Arial" w:hAnsi="Arial" w:cs="Arial"/>
          <w:sz w:val="20"/>
          <w:szCs w:val="20"/>
        </w:rPr>
        <w:t xml:space="preserve"> </w:t>
      </w:r>
      <w:r>
        <w:rPr>
          <w:rFonts w:ascii="Arial" w:hAnsi="Arial" w:cs="Arial"/>
          <w:sz w:val="20"/>
          <w:szCs w:val="20"/>
        </w:rPr>
        <w:t xml:space="preserve">satisfactory </w:t>
      </w:r>
      <w:r w:rsidR="00544EAB">
        <w:rPr>
          <w:rFonts w:ascii="Arial" w:hAnsi="Arial" w:cs="Arial"/>
          <w:sz w:val="20"/>
          <w:szCs w:val="20"/>
        </w:rPr>
        <w:t xml:space="preserve">and indicate that the tool of analysis is robust. </w:t>
      </w:r>
    </w:p>
    <w:sectPr w:rsidR="00544EAB" w:rsidRPr="00544E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F4E"/>
    <w:multiLevelType w:val="hybridMultilevel"/>
    <w:tmpl w:val="4280B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897951"/>
    <w:multiLevelType w:val="hybridMultilevel"/>
    <w:tmpl w:val="EB0A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7A16F4"/>
    <w:multiLevelType w:val="multilevel"/>
    <w:tmpl w:val="A6B8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B52D4C"/>
    <w:multiLevelType w:val="multilevel"/>
    <w:tmpl w:val="F2AC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525BC1"/>
    <w:multiLevelType w:val="hybridMultilevel"/>
    <w:tmpl w:val="6590CA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252AB8"/>
    <w:multiLevelType w:val="multilevel"/>
    <w:tmpl w:val="3554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A17860"/>
    <w:multiLevelType w:val="hybridMultilevel"/>
    <w:tmpl w:val="8DB493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631572DD"/>
    <w:multiLevelType w:val="hybridMultilevel"/>
    <w:tmpl w:val="A6360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CE519B"/>
    <w:multiLevelType w:val="hybridMultilevel"/>
    <w:tmpl w:val="BF721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6189449">
    <w:abstractNumId w:val="7"/>
  </w:num>
  <w:num w:numId="2" w16cid:durableId="508259097">
    <w:abstractNumId w:val="0"/>
  </w:num>
  <w:num w:numId="3" w16cid:durableId="1375689410">
    <w:abstractNumId w:val="6"/>
  </w:num>
  <w:num w:numId="4" w16cid:durableId="989791666">
    <w:abstractNumId w:val="1"/>
  </w:num>
  <w:num w:numId="5" w16cid:durableId="1001081031">
    <w:abstractNumId w:val="4"/>
  </w:num>
  <w:num w:numId="6" w16cid:durableId="1735739177">
    <w:abstractNumId w:val="8"/>
  </w:num>
  <w:num w:numId="7" w16cid:durableId="920679219">
    <w:abstractNumId w:val="5"/>
  </w:num>
  <w:num w:numId="8" w16cid:durableId="1701007907">
    <w:abstractNumId w:val="2"/>
  </w:num>
  <w:num w:numId="9" w16cid:durableId="1178346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C05"/>
    <w:rsid w:val="000202DF"/>
    <w:rsid w:val="00067142"/>
    <w:rsid w:val="000733EB"/>
    <w:rsid w:val="0008446C"/>
    <w:rsid w:val="001C2959"/>
    <w:rsid w:val="00316E5D"/>
    <w:rsid w:val="003333EC"/>
    <w:rsid w:val="00337B65"/>
    <w:rsid w:val="003715CD"/>
    <w:rsid w:val="00421918"/>
    <w:rsid w:val="00525F6E"/>
    <w:rsid w:val="00544EAB"/>
    <w:rsid w:val="00693C05"/>
    <w:rsid w:val="006D4BCB"/>
    <w:rsid w:val="007E5807"/>
    <w:rsid w:val="008E30B2"/>
    <w:rsid w:val="00A422E1"/>
    <w:rsid w:val="00B51AD7"/>
    <w:rsid w:val="00B577DA"/>
    <w:rsid w:val="00D83BF0"/>
    <w:rsid w:val="00F41E37"/>
    <w:rsid w:val="00FD6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05431"/>
  <w15:chartTrackingRefBased/>
  <w15:docId w15:val="{8E876CED-2FD8-4103-AD7F-C14643C90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BCB"/>
    <w:pPr>
      <w:ind w:left="720"/>
      <w:contextualSpacing/>
    </w:pPr>
  </w:style>
  <w:style w:type="character" w:styleId="Hyperlink">
    <w:name w:val="Hyperlink"/>
    <w:basedOn w:val="DefaultParagraphFont"/>
    <w:uiPriority w:val="99"/>
    <w:unhideWhenUsed/>
    <w:rsid w:val="00F41E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71579">
      <w:bodyDiv w:val="1"/>
      <w:marLeft w:val="0"/>
      <w:marRight w:val="0"/>
      <w:marTop w:val="0"/>
      <w:marBottom w:val="0"/>
      <w:divBdr>
        <w:top w:val="none" w:sz="0" w:space="0" w:color="auto"/>
        <w:left w:val="none" w:sz="0" w:space="0" w:color="auto"/>
        <w:bottom w:val="none" w:sz="0" w:space="0" w:color="auto"/>
        <w:right w:val="none" w:sz="0" w:space="0" w:color="auto"/>
      </w:divBdr>
      <w:divsChild>
        <w:div w:id="1955626206">
          <w:marLeft w:val="0"/>
          <w:marRight w:val="0"/>
          <w:marTop w:val="0"/>
          <w:marBottom w:val="0"/>
          <w:divBdr>
            <w:top w:val="none" w:sz="0" w:space="0" w:color="auto"/>
            <w:left w:val="none" w:sz="0" w:space="0" w:color="auto"/>
            <w:bottom w:val="none" w:sz="0" w:space="0" w:color="auto"/>
            <w:right w:val="none" w:sz="0" w:space="0" w:color="auto"/>
          </w:divBdr>
        </w:div>
        <w:div w:id="117532331">
          <w:marLeft w:val="0"/>
          <w:marRight w:val="0"/>
          <w:marTop w:val="0"/>
          <w:marBottom w:val="0"/>
          <w:divBdr>
            <w:top w:val="none" w:sz="0" w:space="0" w:color="auto"/>
            <w:left w:val="none" w:sz="0" w:space="0" w:color="auto"/>
            <w:bottom w:val="none" w:sz="0" w:space="0" w:color="auto"/>
            <w:right w:val="none" w:sz="0" w:space="0" w:color="auto"/>
          </w:divBdr>
        </w:div>
        <w:div w:id="1372220551">
          <w:marLeft w:val="0"/>
          <w:marRight w:val="0"/>
          <w:marTop w:val="0"/>
          <w:marBottom w:val="0"/>
          <w:divBdr>
            <w:top w:val="none" w:sz="0" w:space="0" w:color="auto"/>
            <w:left w:val="none" w:sz="0" w:space="0" w:color="auto"/>
            <w:bottom w:val="none" w:sz="0" w:space="0" w:color="auto"/>
            <w:right w:val="none" w:sz="0" w:space="0" w:color="auto"/>
          </w:divBdr>
        </w:div>
        <w:div w:id="492261757">
          <w:marLeft w:val="0"/>
          <w:marRight w:val="0"/>
          <w:marTop w:val="0"/>
          <w:marBottom w:val="0"/>
          <w:divBdr>
            <w:top w:val="none" w:sz="0" w:space="0" w:color="auto"/>
            <w:left w:val="none" w:sz="0" w:space="0" w:color="auto"/>
            <w:bottom w:val="none" w:sz="0" w:space="0" w:color="auto"/>
            <w:right w:val="none" w:sz="0" w:space="0" w:color="auto"/>
          </w:divBdr>
        </w:div>
        <w:div w:id="1283150316">
          <w:marLeft w:val="0"/>
          <w:marRight w:val="0"/>
          <w:marTop w:val="0"/>
          <w:marBottom w:val="0"/>
          <w:divBdr>
            <w:top w:val="none" w:sz="0" w:space="0" w:color="auto"/>
            <w:left w:val="none" w:sz="0" w:space="0" w:color="auto"/>
            <w:bottom w:val="none" w:sz="0" w:space="0" w:color="auto"/>
            <w:right w:val="none" w:sz="0" w:space="0" w:color="auto"/>
          </w:divBdr>
        </w:div>
        <w:div w:id="1982153847">
          <w:marLeft w:val="0"/>
          <w:marRight w:val="0"/>
          <w:marTop w:val="0"/>
          <w:marBottom w:val="0"/>
          <w:divBdr>
            <w:top w:val="none" w:sz="0" w:space="0" w:color="auto"/>
            <w:left w:val="none" w:sz="0" w:space="0" w:color="auto"/>
            <w:bottom w:val="none" w:sz="0" w:space="0" w:color="auto"/>
            <w:right w:val="none" w:sz="0" w:space="0" w:color="auto"/>
          </w:divBdr>
        </w:div>
        <w:div w:id="699625375">
          <w:marLeft w:val="0"/>
          <w:marRight w:val="0"/>
          <w:marTop w:val="0"/>
          <w:marBottom w:val="0"/>
          <w:divBdr>
            <w:top w:val="none" w:sz="0" w:space="0" w:color="auto"/>
            <w:left w:val="none" w:sz="0" w:space="0" w:color="auto"/>
            <w:bottom w:val="none" w:sz="0" w:space="0" w:color="auto"/>
            <w:right w:val="none" w:sz="0" w:space="0" w:color="auto"/>
          </w:divBdr>
        </w:div>
        <w:div w:id="1022514561">
          <w:marLeft w:val="0"/>
          <w:marRight w:val="0"/>
          <w:marTop w:val="0"/>
          <w:marBottom w:val="0"/>
          <w:divBdr>
            <w:top w:val="none" w:sz="0" w:space="0" w:color="auto"/>
            <w:left w:val="none" w:sz="0" w:space="0" w:color="auto"/>
            <w:bottom w:val="none" w:sz="0" w:space="0" w:color="auto"/>
            <w:right w:val="none" w:sz="0" w:space="0" w:color="auto"/>
          </w:divBdr>
        </w:div>
        <w:div w:id="1704596356">
          <w:marLeft w:val="0"/>
          <w:marRight w:val="0"/>
          <w:marTop w:val="0"/>
          <w:marBottom w:val="0"/>
          <w:divBdr>
            <w:top w:val="none" w:sz="0" w:space="0" w:color="auto"/>
            <w:left w:val="none" w:sz="0" w:space="0" w:color="auto"/>
            <w:bottom w:val="none" w:sz="0" w:space="0" w:color="auto"/>
            <w:right w:val="none" w:sz="0" w:space="0" w:color="auto"/>
          </w:divBdr>
        </w:div>
        <w:div w:id="1112019298">
          <w:marLeft w:val="0"/>
          <w:marRight w:val="0"/>
          <w:marTop w:val="0"/>
          <w:marBottom w:val="0"/>
          <w:divBdr>
            <w:top w:val="none" w:sz="0" w:space="0" w:color="auto"/>
            <w:left w:val="none" w:sz="0" w:space="0" w:color="auto"/>
            <w:bottom w:val="none" w:sz="0" w:space="0" w:color="auto"/>
            <w:right w:val="none" w:sz="0" w:space="0" w:color="auto"/>
          </w:divBdr>
        </w:div>
        <w:div w:id="1861360570">
          <w:marLeft w:val="0"/>
          <w:marRight w:val="0"/>
          <w:marTop w:val="0"/>
          <w:marBottom w:val="0"/>
          <w:divBdr>
            <w:top w:val="none" w:sz="0" w:space="0" w:color="auto"/>
            <w:left w:val="none" w:sz="0" w:space="0" w:color="auto"/>
            <w:bottom w:val="none" w:sz="0" w:space="0" w:color="auto"/>
            <w:right w:val="none" w:sz="0" w:space="0" w:color="auto"/>
          </w:divBdr>
        </w:div>
        <w:div w:id="944117350">
          <w:marLeft w:val="0"/>
          <w:marRight w:val="0"/>
          <w:marTop w:val="0"/>
          <w:marBottom w:val="0"/>
          <w:divBdr>
            <w:top w:val="none" w:sz="0" w:space="0" w:color="auto"/>
            <w:left w:val="none" w:sz="0" w:space="0" w:color="auto"/>
            <w:bottom w:val="none" w:sz="0" w:space="0" w:color="auto"/>
            <w:right w:val="none" w:sz="0" w:space="0" w:color="auto"/>
          </w:divBdr>
        </w:div>
        <w:div w:id="1357658539">
          <w:marLeft w:val="0"/>
          <w:marRight w:val="0"/>
          <w:marTop w:val="0"/>
          <w:marBottom w:val="0"/>
          <w:divBdr>
            <w:top w:val="none" w:sz="0" w:space="0" w:color="auto"/>
            <w:left w:val="none" w:sz="0" w:space="0" w:color="auto"/>
            <w:bottom w:val="none" w:sz="0" w:space="0" w:color="auto"/>
            <w:right w:val="none" w:sz="0" w:space="0" w:color="auto"/>
          </w:divBdr>
        </w:div>
        <w:div w:id="2085838238">
          <w:marLeft w:val="0"/>
          <w:marRight w:val="0"/>
          <w:marTop w:val="0"/>
          <w:marBottom w:val="0"/>
          <w:divBdr>
            <w:top w:val="none" w:sz="0" w:space="0" w:color="auto"/>
            <w:left w:val="none" w:sz="0" w:space="0" w:color="auto"/>
            <w:bottom w:val="none" w:sz="0" w:space="0" w:color="auto"/>
            <w:right w:val="none" w:sz="0" w:space="0" w:color="auto"/>
          </w:divBdr>
        </w:div>
        <w:div w:id="211310538">
          <w:marLeft w:val="0"/>
          <w:marRight w:val="0"/>
          <w:marTop w:val="0"/>
          <w:marBottom w:val="0"/>
          <w:divBdr>
            <w:top w:val="none" w:sz="0" w:space="0" w:color="auto"/>
            <w:left w:val="none" w:sz="0" w:space="0" w:color="auto"/>
            <w:bottom w:val="none" w:sz="0" w:space="0" w:color="auto"/>
            <w:right w:val="none" w:sz="0" w:space="0" w:color="auto"/>
          </w:divBdr>
        </w:div>
        <w:div w:id="165941509">
          <w:marLeft w:val="0"/>
          <w:marRight w:val="0"/>
          <w:marTop w:val="0"/>
          <w:marBottom w:val="0"/>
          <w:divBdr>
            <w:top w:val="none" w:sz="0" w:space="0" w:color="auto"/>
            <w:left w:val="none" w:sz="0" w:space="0" w:color="auto"/>
            <w:bottom w:val="none" w:sz="0" w:space="0" w:color="auto"/>
            <w:right w:val="none" w:sz="0" w:space="0" w:color="auto"/>
          </w:divBdr>
        </w:div>
        <w:div w:id="2072119687">
          <w:marLeft w:val="0"/>
          <w:marRight w:val="0"/>
          <w:marTop w:val="0"/>
          <w:marBottom w:val="0"/>
          <w:divBdr>
            <w:top w:val="none" w:sz="0" w:space="0" w:color="auto"/>
            <w:left w:val="none" w:sz="0" w:space="0" w:color="auto"/>
            <w:bottom w:val="none" w:sz="0" w:space="0" w:color="auto"/>
            <w:right w:val="none" w:sz="0" w:space="0" w:color="auto"/>
          </w:divBdr>
        </w:div>
        <w:div w:id="191649495">
          <w:marLeft w:val="0"/>
          <w:marRight w:val="0"/>
          <w:marTop w:val="0"/>
          <w:marBottom w:val="0"/>
          <w:divBdr>
            <w:top w:val="none" w:sz="0" w:space="0" w:color="auto"/>
            <w:left w:val="none" w:sz="0" w:space="0" w:color="auto"/>
            <w:bottom w:val="none" w:sz="0" w:space="0" w:color="auto"/>
            <w:right w:val="none" w:sz="0" w:space="0" w:color="auto"/>
          </w:divBdr>
        </w:div>
        <w:div w:id="414127136">
          <w:marLeft w:val="0"/>
          <w:marRight w:val="0"/>
          <w:marTop w:val="0"/>
          <w:marBottom w:val="0"/>
          <w:divBdr>
            <w:top w:val="none" w:sz="0" w:space="0" w:color="auto"/>
            <w:left w:val="none" w:sz="0" w:space="0" w:color="auto"/>
            <w:bottom w:val="none" w:sz="0" w:space="0" w:color="auto"/>
            <w:right w:val="none" w:sz="0" w:space="0" w:color="auto"/>
          </w:divBdr>
        </w:div>
        <w:div w:id="415128267">
          <w:marLeft w:val="0"/>
          <w:marRight w:val="0"/>
          <w:marTop w:val="0"/>
          <w:marBottom w:val="0"/>
          <w:divBdr>
            <w:top w:val="none" w:sz="0" w:space="0" w:color="auto"/>
            <w:left w:val="none" w:sz="0" w:space="0" w:color="auto"/>
            <w:bottom w:val="none" w:sz="0" w:space="0" w:color="auto"/>
            <w:right w:val="none" w:sz="0" w:space="0" w:color="auto"/>
          </w:divBdr>
        </w:div>
        <w:div w:id="949775979">
          <w:marLeft w:val="0"/>
          <w:marRight w:val="0"/>
          <w:marTop w:val="0"/>
          <w:marBottom w:val="0"/>
          <w:divBdr>
            <w:top w:val="none" w:sz="0" w:space="0" w:color="auto"/>
            <w:left w:val="none" w:sz="0" w:space="0" w:color="auto"/>
            <w:bottom w:val="none" w:sz="0" w:space="0" w:color="auto"/>
            <w:right w:val="none" w:sz="0" w:space="0" w:color="auto"/>
          </w:divBdr>
        </w:div>
      </w:divsChild>
    </w:div>
    <w:div w:id="631864846">
      <w:bodyDiv w:val="1"/>
      <w:marLeft w:val="0"/>
      <w:marRight w:val="0"/>
      <w:marTop w:val="0"/>
      <w:marBottom w:val="0"/>
      <w:divBdr>
        <w:top w:val="none" w:sz="0" w:space="0" w:color="auto"/>
        <w:left w:val="none" w:sz="0" w:space="0" w:color="auto"/>
        <w:bottom w:val="none" w:sz="0" w:space="0" w:color="auto"/>
        <w:right w:val="none" w:sz="0" w:space="0" w:color="auto"/>
      </w:divBdr>
      <w:divsChild>
        <w:div w:id="1891568962">
          <w:marLeft w:val="0"/>
          <w:marRight w:val="0"/>
          <w:marTop w:val="0"/>
          <w:marBottom w:val="0"/>
          <w:divBdr>
            <w:top w:val="none" w:sz="0" w:space="0" w:color="auto"/>
            <w:left w:val="none" w:sz="0" w:space="0" w:color="auto"/>
            <w:bottom w:val="none" w:sz="0" w:space="0" w:color="auto"/>
            <w:right w:val="none" w:sz="0" w:space="0" w:color="auto"/>
          </w:divBdr>
        </w:div>
        <w:div w:id="463931496">
          <w:marLeft w:val="0"/>
          <w:marRight w:val="0"/>
          <w:marTop w:val="0"/>
          <w:marBottom w:val="0"/>
          <w:divBdr>
            <w:top w:val="none" w:sz="0" w:space="0" w:color="auto"/>
            <w:left w:val="none" w:sz="0" w:space="0" w:color="auto"/>
            <w:bottom w:val="none" w:sz="0" w:space="0" w:color="auto"/>
            <w:right w:val="none" w:sz="0" w:space="0" w:color="auto"/>
          </w:divBdr>
        </w:div>
        <w:div w:id="369691733">
          <w:marLeft w:val="0"/>
          <w:marRight w:val="0"/>
          <w:marTop w:val="0"/>
          <w:marBottom w:val="0"/>
          <w:divBdr>
            <w:top w:val="none" w:sz="0" w:space="0" w:color="auto"/>
            <w:left w:val="none" w:sz="0" w:space="0" w:color="auto"/>
            <w:bottom w:val="none" w:sz="0" w:space="0" w:color="auto"/>
            <w:right w:val="none" w:sz="0" w:space="0" w:color="auto"/>
          </w:divBdr>
        </w:div>
        <w:div w:id="713697342">
          <w:marLeft w:val="0"/>
          <w:marRight w:val="0"/>
          <w:marTop w:val="0"/>
          <w:marBottom w:val="0"/>
          <w:divBdr>
            <w:top w:val="none" w:sz="0" w:space="0" w:color="auto"/>
            <w:left w:val="none" w:sz="0" w:space="0" w:color="auto"/>
            <w:bottom w:val="none" w:sz="0" w:space="0" w:color="auto"/>
            <w:right w:val="none" w:sz="0" w:space="0" w:color="auto"/>
          </w:divBdr>
        </w:div>
        <w:div w:id="1740666079">
          <w:marLeft w:val="0"/>
          <w:marRight w:val="0"/>
          <w:marTop w:val="0"/>
          <w:marBottom w:val="0"/>
          <w:divBdr>
            <w:top w:val="none" w:sz="0" w:space="0" w:color="auto"/>
            <w:left w:val="none" w:sz="0" w:space="0" w:color="auto"/>
            <w:bottom w:val="none" w:sz="0" w:space="0" w:color="auto"/>
            <w:right w:val="none" w:sz="0" w:space="0" w:color="auto"/>
          </w:divBdr>
        </w:div>
        <w:div w:id="849874517">
          <w:marLeft w:val="0"/>
          <w:marRight w:val="0"/>
          <w:marTop w:val="0"/>
          <w:marBottom w:val="0"/>
          <w:divBdr>
            <w:top w:val="none" w:sz="0" w:space="0" w:color="auto"/>
            <w:left w:val="none" w:sz="0" w:space="0" w:color="auto"/>
            <w:bottom w:val="none" w:sz="0" w:space="0" w:color="auto"/>
            <w:right w:val="none" w:sz="0" w:space="0" w:color="auto"/>
          </w:divBdr>
        </w:div>
        <w:div w:id="1781491398">
          <w:marLeft w:val="0"/>
          <w:marRight w:val="0"/>
          <w:marTop w:val="0"/>
          <w:marBottom w:val="0"/>
          <w:divBdr>
            <w:top w:val="none" w:sz="0" w:space="0" w:color="auto"/>
            <w:left w:val="none" w:sz="0" w:space="0" w:color="auto"/>
            <w:bottom w:val="none" w:sz="0" w:space="0" w:color="auto"/>
            <w:right w:val="none" w:sz="0" w:space="0" w:color="auto"/>
          </w:divBdr>
        </w:div>
        <w:div w:id="1360548267">
          <w:marLeft w:val="0"/>
          <w:marRight w:val="0"/>
          <w:marTop w:val="0"/>
          <w:marBottom w:val="0"/>
          <w:divBdr>
            <w:top w:val="none" w:sz="0" w:space="0" w:color="auto"/>
            <w:left w:val="none" w:sz="0" w:space="0" w:color="auto"/>
            <w:bottom w:val="none" w:sz="0" w:space="0" w:color="auto"/>
            <w:right w:val="none" w:sz="0" w:space="0" w:color="auto"/>
          </w:divBdr>
        </w:div>
        <w:div w:id="933436543">
          <w:marLeft w:val="0"/>
          <w:marRight w:val="0"/>
          <w:marTop w:val="0"/>
          <w:marBottom w:val="0"/>
          <w:divBdr>
            <w:top w:val="none" w:sz="0" w:space="0" w:color="auto"/>
            <w:left w:val="none" w:sz="0" w:space="0" w:color="auto"/>
            <w:bottom w:val="none" w:sz="0" w:space="0" w:color="auto"/>
            <w:right w:val="none" w:sz="0" w:space="0" w:color="auto"/>
          </w:divBdr>
        </w:div>
        <w:div w:id="1095125506">
          <w:marLeft w:val="0"/>
          <w:marRight w:val="0"/>
          <w:marTop w:val="0"/>
          <w:marBottom w:val="0"/>
          <w:divBdr>
            <w:top w:val="none" w:sz="0" w:space="0" w:color="auto"/>
            <w:left w:val="none" w:sz="0" w:space="0" w:color="auto"/>
            <w:bottom w:val="none" w:sz="0" w:space="0" w:color="auto"/>
            <w:right w:val="none" w:sz="0" w:space="0" w:color="auto"/>
          </w:divBdr>
        </w:div>
        <w:div w:id="1115250859">
          <w:marLeft w:val="0"/>
          <w:marRight w:val="0"/>
          <w:marTop w:val="0"/>
          <w:marBottom w:val="0"/>
          <w:divBdr>
            <w:top w:val="none" w:sz="0" w:space="0" w:color="auto"/>
            <w:left w:val="none" w:sz="0" w:space="0" w:color="auto"/>
            <w:bottom w:val="none" w:sz="0" w:space="0" w:color="auto"/>
            <w:right w:val="none" w:sz="0" w:space="0" w:color="auto"/>
          </w:divBdr>
        </w:div>
        <w:div w:id="600526950">
          <w:marLeft w:val="0"/>
          <w:marRight w:val="0"/>
          <w:marTop w:val="0"/>
          <w:marBottom w:val="0"/>
          <w:divBdr>
            <w:top w:val="none" w:sz="0" w:space="0" w:color="auto"/>
            <w:left w:val="none" w:sz="0" w:space="0" w:color="auto"/>
            <w:bottom w:val="none" w:sz="0" w:space="0" w:color="auto"/>
            <w:right w:val="none" w:sz="0" w:space="0" w:color="auto"/>
          </w:divBdr>
        </w:div>
        <w:div w:id="2031098447">
          <w:marLeft w:val="0"/>
          <w:marRight w:val="0"/>
          <w:marTop w:val="0"/>
          <w:marBottom w:val="0"/>
          <w:divBdr>
            <w:top w:val="none" w:sz="0" w:space="0" w:color="auto"/>
            <w:left w:val="none" w:sz="0" w:space="0" w:color="auto"/>
            <w:bottom w:val="none" w:sz="0" w:space="0" w:color="auto"/>
            <w:right w:val="none" w:sz="0" w:space="0" w:color="auto"/>
          </w:divBdr>
        </w:div>
        <w:div w:id="1712149577">
          <w:marLeft w:val="0"/>
          <w:marRight w:val="0"/>
          <w:marTop w:val="0"/>
          <w:marBottom w:val="0"/>
          <w:divBdr>
            <w:top w:val="none" w:sz="0" w:space="0" w:color="auto"/>
            <w:left w:val="none" w:sz="0" w:space="0" w:color="auto"/>
            <w:bottom w:val="none" w:sz="0" w:space="0" w:color="auto"/>
            <w:right w:val="none" w:sz="0" w:space="0" w:color="auto"/>
          </w:divBdr>
        </w:div>
        <w:div w:id="556666584">
          <w:marLeft w:val="0"/>
          <w:marRight w:val="0"/>
          <w:marTop w:val="0"/>
          <w:marBottom w:val="0"/>
          <w:divBdr>
            <w:top w:val="none" w:sz="0" w:space="0" w:color="auto"/>
            <w:left w:val="none" w:sz="0" w:space="0" w:color="auto"/>
            <w:bottom w:val="none" w:sz="0" w:space="0" w:color="auto"/>
            <w:right w:val="none" w:sz="0" w:space="0" w:color="auto"/>
          </w:divBdr>
        </w:div>
        <w:div w:id="107510834">
          <w:marLeft w:val="0"/>
          <w:marRight w:val="0"/>
          <w:marTop w:val="0"/>
          <w:marBottom w:val="0"/>
          <w:divBdr>
            <w:top w:val="none" w:sz="0" w:space="0" w:color="auto"/>
            <w:left w:val="none" w:sz="0" w:space="0" w:color="auto"/>
            <w:bottom w:val="none" w:sz="0" w:space="0" w:color="auto"/>
            <w:right w:val="none" w:sz="0" w:space="0" w:color="auto"/>
          </w:divBdr>
        </w:div>
        <w:div w:id="971129185">
          <w:marLeft w:val="0"/>
          <w:marRight w:val="0"/>
          <w:marTop w:val="0"/>
          <w:marBottom w:val="0"/>
          <w:divBdr>
            <w:top w:val="none" w:sz="0" w:space="0" w:color="auto"/>
            <w:left w:val="none" w:sz="0" w:space="0" w:color="auto"/>
            <w:bottom w:val="none" w:sz="0" w:space="0" w:color="auto"/>
            <w:right w:val="none" w:sz="0" w:space="0" w:color="auto"/>
          </w:divBdr>
        </w:div>
        <w:div w:id="938879592">
          <w:marLeft w:val="0"/>
          <w:marRight w:val="0"/>
          <w:marTop w:val="0"/>
          <w:marBottom w:val="0"/>
          <w:divBdr>
            <w:top w:val="none" w:sz="0" w:space="0" w:color="auto"/>
            <w:left w:val="none" w:sz="0" w:space="0" w:color="auto"/>
            <w:bottom w:val="none" w:sz="0" w:space="0" w:color="auto"/>
            <w:right w:val="none" w:sz="0" w:space="0" w:color="auto"/>
          </w:divBdr>
        </w:div>
        <w:div w:id="2049187033">
          <w:marLeft w:val="0"/>
          <w:marRight w:val="0"/>
          <w:marTop w:val="0"/>
          <w:marBottom w:val="0"/>
          <w:divBdr>
            <w:top w:val="none" w:sz="0" w:space="0" w:color="auto"/>
            <w:left w:val="none" w:sz="0" w:space="0" w:color="auto"/>
            <w:bottom w:val="none" w:sz="0" w:space="0" w:color="auto"/>
            <w:right w:val="none" w:sz="0" w:space="0" w:color="auto"/>
          </w:divBdr>
        </w:div>
        <w:div w:id="1298144169">
          <w:marLeft w:val="0"/>
          <w:marRight w:val="0"/>
          <w:marTop w:val="0"/>
          <w:marBottom w:val="0"/>
          <w:divBdr>
            <w:top w:val="none" w:sz="0" w:space="0" w:color="auto"/>
            <w:left w:val="none" w:sz="0" w:space="0" w:color="auto"/>
            <w:bottom w:val="none" w:sz="0" w:space="0" w:color="auto"/>
            <w:right w:val="none" w:sz="0" w:space="0" w:color="auto"/>
          </w:divBdr>
        </w:div>
      </w:divsChild>
    </w:div>
    <w:div w:id="887840170">
      <w:bodyDiv w:val="1"/>
      <w:marLeft w:val="0"/>
      <w:marRight w:val="0"/>
      <w:marTop w:val="0"/>
      <w:marBottom w:val="0"/>
      <w:divBdr>
        <w:top w:val="none" w:sz="0" w:space="0" w:color="auto"/>
        <w:left w:val="none" w:sz="0" w:space="0" w:color="auto"/>
        <w:bottom w:val="none" w:sz="0" w:space="0" w:color="auto"/>
        <w:right w:val="none" w:sz="0" w:space="0" w:color="auto"/>
      </w:divBdr>
      <w:divsChild>
        <w:div w:id="103546894">
          <w:marLeft w:val="0"/>
          <w:marRight w:val="0"/>
          <w:marTop w:val="0"/>
          <w:marBottom w:val="0"/>
          <w:divBdr>
            <w:top w:val="none" w:sz="0" w:space="0" w:color="auto"/>
            <w:left w:val="none" w:sz="0" w:space="0" w:color="auto"/>
            <w:bottom w:val="none" w:sz="0" w:space="0" w:color="auto"/>
            <w:right w:val="none" w:sz="0" w:space="0" w:color="auto"/>
          </w:divBdr>
        </w:div>
        <w:div w:id="729881908">
          <w:marLeft w:val="0"/>
          <w:marRight w:val="0"/>
          <w:marTop w:val="0"/>
          <w:marBottom w:val="0"/>
          <w:divBdr>
            <w:top w:val="none" w:sz="0" w:space="0" w:color="auto"/>
            <w:left w:val="none" w:sz="0" w:space="0" w:color="auto"/>
            <w:bottom w:val="none" w:sz="0" w:space="0" w:color="auto"/>
            <w:right w:val="none" w:sz="0" w:space="0" w:color="auto"/>
          </w:divBdr>
        </w:div>
        <w:div w:id="1568222412">
          <w:marLeft w:val="0"/>
          <w:marRight w:val="0"/>
          <w:marTop w:val="0"/>
          <w:marBottom w:val="0"/>
          <w:divBdr>
            <w:top w:val="none" w:sz="0" w:space="0" w:color="auto"/>
            <w:left w:val="none" w:sz="0" w:space="0" w:color="auto"/>
            <w:bottom w:val="none" w:sz="0" w:space="0" w:color="auto"/>
            <w:right w:val="none" w:sz="0" w:space="0" w:color="auto"/>
          </w:divBdr>
        </w:div>
        <w:div w:id="461340515">
          <w:marLeft w:val="0"/>
          <w:marRight w:val="0"/>
          <w:marTop w:val="0"/>
          <w:marBottom w:val="0"/>
          <w:divBdr>
            <w:top w:val="none" w:sz="0" w:space="0" w:color="auto"/>
            <w:left w:val="none" w:sz="0" w:space="0" w:color="auto"/>
            <w:bottom w:val="none" w:sz="0" w:space="0" w:color="auto"/>
            <w:right w:val="none" w:sz="0" w:space="0" w:color="auto"/>
          </w:divBdr>
        </w:div>
        <w:div w:id="609703181">
          <w:marLeft w:val="0"/>
          <w:marRight w:val="0"/>
          <w:marTop w:val="0"/>
          <w:marBottom w:val="0"/>
          <w:divBdr>
            <w:top w:val="none" w:sz="0" w:space="0" w:color="auto"/>
            <w:left w:val="none" w:sz="0" w:space="0" w:color="auto"/>
            <w:bottom w:val="none" w:sz="0" w:space="0" w:color="auto"/>
            <w:right w:val="none" w:sz="0" w:space="0" w:color="auto"/>
          </w:divBdr>
        </w:div>
        <w:div w:id="1875464805">
          <w:marLeft w:val="0"/>
          <w:marRight w:val="0"/>
          <w:marTop w:val="0"/>
          <w:marBottom w:val="0"/>
          <w:divBdr>
            <w:top w:val="none" w:sz="0" w:space="0" w:color="auto"/>
            <w:left w:val="none" w:sz="0" w:space="0" w:color="auto"/>
            <w:bottom w:val="none" w:sz="0" w:space="0" w:color="auto"/>
            <w:right w:val="none" w:sz="0" w:space="0" w:color="auto"/>
          </w:divBdr>
        </w:div>
        <w:div w:id="507061060">
          <w:marLeft w:val="0"/>
          <w:marRight w:val="0"/>
          <w:marTop w:val="0"/>
          <w:marBottom w:val="0"/>
          <w:divBdr>
            <w:top w:val="none" w:sz="0" w:space="0" w:color="auto"/>
            <w:left w:val="none" w:sz="0" w:space="0" w:color="auto"/>
            <w:bottom w:val="none" w:sz="0" w:space="0" w:color="auto"/>
            <w:right w:val="none" w:sz="0" w:space="0" w:color="auto"/>
          </w:divBdr>
        </w:div>
        <w:div w:id="176312131">
          <w:marLeft w:val="0"/>
          <w:marRight w:val="0"/>
          <w:marTop w:val="0"/>
          <w:marBottom w:val="0"/>
          <w:divBdr>
            <w:top w:val="none" w:sz="0" w:space="0" w:color="auto"/>
            <w:left w:val="none" w:sz="0" w:space="0" w:color="auto"/>
            <w:bottom w:val="none" w:sz="0" w:space="0" w:color="auto"/>
            <w:right w:val="none" w:sz="0" w:space="0" w:color="auto"/>
          </w:divBdr>
        </w:div>
        <w:div w:id="1468815363">
          <w:marLeft w:val="0"/>
          <w:marRight w:val="0"/>
          <w:marTop w:val="0"/>
          <w:marBottom w:val="0"/>
          <w:divBdr>
            <w:top w:val="none" w:sz="0" w:space="0" w:color="auto"/>
            <w:left w:val="none" w:sz="0" w:space="0" w:color="auto"/>
            <w:bottom w:val="none" w:sz="0" w:space="0" w:color="auto"/>
            <w:right w:val="none" w:sz="0" w:space="0" w:color="auto"/>
          </w:divBdr>
        </w:div>
        <w:div w:id="50659787">
          <w:marLeft w:val="0"/>
          <w:marRight w:val="0"/>
          <w:marTop w:val="0"/>
          <w:marBottom w:val="0"/>
          <w:divBdr>
            <w:top w:val="none" w:sz="0" w:space="0" w:color="auto"/>
            <w:left w:val="none" w:sz="0" w:space="0" w:color="auto"/>
            <w:bottom w:val="none" w:sz="0" w:space="0" w:color="auto"/>
            <w:right w:val="none" w:sz="0" w:space="0" w:color="auto"/>
          </w:divBdr>
        </w:div>
        <w:div w:id="1652755669">
          <w:marLeft w:val="0"/>
          <w:marRight w:val="0"/>
          <w:marTop w:val="0"/>
          <w:marBottom w:val="0"/>
          <w:divBdr>
            <w:top w:val="none" w:sz="0" w:space="0" w:color="auto"/>
            <w:left w:val="none" w:sz="0" w:space="0" w:color="auto"/>
            <w:bottom w:val="none" w:sz="0" w:space="0" w:color="auto"/>
            <w:right w:val="none" w:sz="0" w:space="0" w:color="auto"/>
          </w:divBdr>
        </w:div>
        <w:div w:id="1565793850">
          <w:marLeft w:val="0"/>
          <w:marRight w:val="0"/>
          <w:marTop w:val="0"/>
          <w:marBottom w:val="0"/>
          <w:divBdr>
            <w:top w:val="none" w:sz="0" w:space="0" w:color="auto"/>
            <w:left w:val="none" w:sz="0" w:space="0" w:color="auto"/>
            <w:bottom w:val="none" w:sz="0" w:space="0" w:color="auto"/>
            <w:right w:val="none" w:sz="0" w:space="0" w:color="auto"/>
          </w:divBdr>
        </w:div>
        <w:div w:id="540627336">
          <w:marLeft w:val="0"/>
          <w:marRight w:val="0"/>
          <w:marTop w:val="0"/>
          <w:marBottom w:val="0"/>
          <w:divBdr>
            <w:top w:val="none" w:sz="0" w:space="0" w:color="auto"/>
            <w:left w:val="none" w:sz="0" w:space="0" w:color="auto"/>
            <w:bottom w:val="none" w:sz="0" w:space="0" w:color="auto"/>
            <w:right w:val="none" w:sz="0" w:space="0" w:color="auto"/>
          </w:divBdr>
        </w:div>
        <w:div w:id="1588226248">
          <w:marLeft w:val="0"/>
          <w:marRight w:val="0"/>
          <w:marTop w:val="0"/>
          <w:marBottom w:val="0"/>
          <w:divBdr>
            <w:top w:val="none" w:sz="0" w:space="0" w:color="auto"/>
            <w:left w:val="none" w:sz="0" w:space="0" w:color="auto"/>
            <w:bottom w:val="none" w:sz="0" w:space="0" w:color="auto"/>
            <w:right w:val="none" w:sz="0" w:space="0" w:color="auto"/>
          </w:divBdr>
        </w:div>
        <w:div w:id="1760255663">
          <w:marLeft w:val="0"/>
          <w:marRight w:val="0"/>
          <w:marTop w:val="0"/>
          <w:marBottom w:val="0"/>
          <w:divBdr>
            <w:top w:val="none" w:sz="0" w:space="0" w:color="auto"/>
            <w:left w:val="none" w:sz="0" w:space="0" w:color="auto"/>
            <w:bottom w:val="none" w:sz="0" w:space="0" w:color="auto"/>
            <w:right w:val="none" w:sz="0" w:space="0" w:color="auto"/>
          </w:divBdr>
        </w:div>
        <w:div w:id="1961036439">
          <w:marLeft w:val="0"/>
          <w:marRight w:val="0"/>
          <w:marTop w:val="0"/>
          <w:marBottom w:val="0"/>
          <w:divBdr>
            <w:top w:val="none" w:sz="0" w:space="0" w:color="auto"/>
            <w:left w:val="none" w:sz="0" w:space="0" w:color="auto"/>
            <w:bottom w:val="none" w:sz="0" w:space="0" w:color="auto"/>
            <w:right w:val="none" w:sz="0" w:space="0" w:color="auto"/>
          </w:divBdr>
        </w:div>
        <w:div w:id="1110393270">
          <w:marLeft w:val="0"/>
          <w:marRight w:val="0"/>
          <w:marTop w:val="0"/>
          <w:marBottom w:val="0"/>
          <w:divBdr>
            <w:top w:val="none" w:sz="0" w:space="0" w:color="auto"/>
            <w:left w:val="none" w:sz="0" w:space="0" w:color="auto"/>
            <w:bottom w:val="none" w:sz="0" w:space="0" w:color="auto"/>
            <w:right w:val="none" w:sz="0" w:space="0" w:color="auto"/>
          </w:divBdr>
        </w:div>
        <w:div w:id="284965242">
          <w:marLeft w:val="0"/>
          <w:marRight w:val="0"/>
          <w:marTop w:val="0"/>
          <w:marBottom w:val="0"/>
          <w:divBdr>
            <w:top w:val="none" w:sz="0" w:space="0" w:color="auto"/>
            <w:left w:val="none" w:sz="0" w:space="0" w:color="auto"/>
            <w:bottom w:val="none" w:sz="0" w:space="0" w:color="auto"/>
            <w:right w:val="none" w:sz="0" w:space="0" w:color="auto"/>
          </w:divBdr>
        </w:div>
        <w:div w:id="250549671">
          <w:marLeft w:val="0"/>
          <w:marRight w:val="0"/>
          <w:marTop w:val="0"/>
          <w:marBottom w:val="0"/>
          <w:divBdr>
            <w:top w:val="none" w:sz="0" w:space="0" w:color="auto"/>
            <w:left w:val="none" w:sz="0" w:space="0" w:color="auto"/>
            <w:bottom w:val="none" w:sz="0" w:space="0" w:color="auto"/>
            <w:right w:val="none" w:sz="0" w:space="0" w:color="auto"/>
          </w:divBdr>
        </w:div>
        <w:div w:id="622418124">
          <w:marLeft w:val="0"/>
          <w:marRight w:val="0"/>
          <w:marTop w:val="0"/>
          <w:marBottom w:val="0"/>
          <w:divBdr>
            <w:top w:val="none" w:sz="0" w:space="0" w:color="auto"/>
            <w:left w:val="none" w:sz="0" w:space="0" w:color="auto"/>
            <w:bottom w:val="none" w:sz="0" w:space="0" w:color="auto"/>
            <w:right w:val="none" w:sz="0" w:space="0" w:color="auto"/>
          </w:divBdr>
        </w:div>
        <w:div w:id="926233395">
          <w:marLeft w:val="0"/>
          <w:marRight w:val="0"/>
          <w:marTop w:val="0"/>
          <w:marBottom w:val="0"/>
          <w:divBdr>
            <w:top w:val="none" w:sz="0" w:space="0" w:color="auto"/>
            <w:left w:val="none" w:sz="0" w:space="0" w:color="auto"/>
            <w:bottom w:val="none" w:sz="0" w:space="0" w:color="auto"/>
            <w:right w:val="none" w:sz="0" w:space="0" w:color="auto"/>
          </w:divBdr>
        </w:div>
      </w:divsChild>
    </w:div>
    <w:div w:id="1302273372">
      <w:bodyDiv w:val="1"/>
      <w:marLeft w:val="0"/>
      <w:marRight w:val="0"/>
      <w:marTop w:val="0"/>
      <w:marBottom w:val="0"/>
      <w:divBdr>
        <w:top w:val="none" w:sz="0" w:space="0" w:color="auto"/>
        <w:left w:val="none" w:sz="0" w:space="0" w:color="auto"/>
        <w:bottom w:val="none" w:sz="0" w:space="0" w:color="auto"/>
        <w:right w:val="none" w:sz="0" w:space="0" w:color="auto"/>
      </w:divBdr>
      <w:divsChild>
        <w:div w:id="788083796">
          <w:marLeft w:val="0"/>
          <w:marRight w:val="0"/>
          <w:marTop w:val="0"/>
          <w:marBottom w:val="0"/>
          <w:divBdr>
            <w:top w:val="none" w:sz="0" w:space="0" w:color="auto"/>
            <w:left w:val="none" w:sz="0" w:space="0" w:color="auto"/>
            <w:bottom w:val="none" w:sz="0" w:space="0" w:color="auto"/>
            <w:right w:val="none" w:sz="0" w:space="0" w:color="auto"/>
          </w:divBdr>
        </w:div>
        <w:div w:id="309287893">
          <w:marLeft w:val="0"/>
          <w:marRight w:val="0"/>
          <w:marTop w:val="0"/>
          <w:marBottom w:val="0"/>
          <w:divBdr>
            <w:top w:val="none" w:sz="0" w:space="0" w:color="auto"/>
            <w:left w:val="none" w:sz="0" w:space="0" w:color="auto"/>
            <w:bottom w:val="none" w:sz="0" w:space="0" w:color="auto"/>
            <w:right w:val="none" w:sz="0" w:space="0" w:color="auto"/>
          </w:divBdr>
        </w:div>
        <w:div w:id="804006113">
          <w:marLeft w:val="0"/>
          <w:marRight w:val="0"/>
          <w:marTop w:val="0"/>
          <w:marBottom w:val="0"/>
          <w:divBdr>
            <w:top w:val="none" w:sz="0" w:space="0" w:color="auto"/>
            <w:left w:val="none" w:sz="0" w:space="0" w:color="auto"/>
            <w:bottom w:val="none" w:sz="0" w:space="0" w:color="auto"/>
            <w:right w:val="none" w:sz="0" w:space="0" w:color="auto"/>
          </w:divBdr>
        </w:div>
        <w:div w:id="1589849477">
          <w:marLeft w:val="0"/>
          <w:marRight w:val="0"/>
          <w:marTop w:val="0"/>
          <w:marBottom w:val="0"/>
          <w:divBdr>
            <w:top w:val="none" w:sz="0" w:space="0" w:color="auto"/>
            <w:left w:val="none" w:sz="0" w:space="0" w:color="auto"/>
            <w:bottom w:val="none" w:sz="0" w:space="0" w:color="auto"/>
            <w:right w:val="none" w:sz="0" w:space="0" w:color="auto"/>
          </w:divBdr>
        </w:div>
        <w:div w:id="1780761018">
          <w:marLeft w:val="0"/>
          <w:marRight w:val="0"/>
          <w:marTop w:val="0"/>
          <w:marBottom w:val="0"/>
          <w:divBdr>
            <w:top w:val="none" w:sz="0" w:space="0" w:color="auto"/>
            <w:left w:val="none" w:sz="0" w:space="0" w:color="auto"/>
            <w:bottom w:val="none" w:sz="0" w:space="0" w:color="auto"/>
            <w:right w:val="none" w:sz="0" w:space="0" w:color="auto"/>
          </w:divBdr>
        </w:div>
        <w:div w:id="409734329">
          <w:marLeft w:val="0"/>
          <w:marRight w:val="0"/>
          <w:marTop w:val="0"/>
          <w:marBottom w:val="0"/>
          <w:divBdr>
            <w:top w:val="none" w:sz="0" w:space="0" w:color="auto"/>
            <w:left w:val="none" w:sz="0" w:space="0" w:color="auto"/>
            <w:bottom w:val="none" w:sz="0" w:space="0" w:color="auto"/>
            <w:right w:val="none" w:sz="0" w:space="0" w:color="auto"/>
          </w:divBdr>
        </w:div>
        <w:div w:id="850951917">
          <w:marLeft w:val="0"/>
          <w:marRight w:val="0"/>
          <w:marTop w:val="0"/>
          <w:marBottom w:val="0"/>
          <w:divBdr>
            <w:top w:val="none" w:sz="0" w:space="0" w:color="auto"/>
            <w:left w:val="none" w:sz="0" w:space="0" w:color="auto"/>
            <w:bottom w:val="none" w:sz="0" w:space="0" w:color="auto"/>
            <w:right w:val="none" w:sz="0" w:space="0" w:color="auto"/>
          </w:divBdr>
        </w:div>
        <w:div w:id="179978040">
          <w:marLeft w:val="0"/>
          <w:marRight w:val="0"/>
          <w:marTop w:val="0"/>
          <w:marBottom w:val="0"/>
          <w:divBdr>
            <w:top w:val="none" w:sz="0" w:space="0" w:color="auto"/>
            <w:left w:val="none" w:sz="0" w:space="0" w:color="auto"/>
            <w:bottom w:val="none" w:sz="0" w:space="0" w:color="auto"/>
            <w:right w:val="none" w:sz="0" w:space="0" w:color="auto"/>
          </w:divBdr>
        </w:div>
        <w:div w:id="1799765351">
          <w:marLeft w:val="0"/>
          <w:marRight w:val="0"/>
          <w:marTop w:val="0"/>
          <w:marBottom w:val="0"/>
          <w:divBdr>
            <w:top w:val="none" w:sz="0" w:space="0" w:color="auto"/>
            <w:left w:val="none" w:sz="0" w:space="0" w:color="auto"/>
            <w:bottom w:val="none" w:sz="0" w:space="0" w:color="auto"/>
            <w:right w:val="none" w:sz="0" w:space="0" w:color="auto"/>
          </w:divBdr>
        </w:div>
        <w:div w:id="641270485">
          <w:marLeft w:val="0"/>
          <w:marRight w:val="0"/>
          <w:marTop w:val="0"/>
          <w:marBottom w:val="0"/>
          <w:divBdr>
            <w:top w:val="none" w:sz="0" w:space="0" w:color="auto"/>
            <w:left w:val="none" w:sz="0" w:space="0" w:color="auto"/>
            <w:bottom w:val="none" w:sz="0" w:space="0" w:color="auto"/>
            <w:right w:val="none" w:sz="0" w:space="0" w:color="auto"/>
          </w:divBdr>
        </w:div>
        <w:div w:id="942420261">
          <w:marLeft w:val="0"/>
          <w:marRight w:val="0"/>
          <w:marTop w:val="0"/>
          <w:marBottom w:val="0"/>
          <w:divBdr>
            <w:top w:val="none" w:sz="0" w:space="0" w:color="auto"/>
            <w:left w:val="none" w:sz="0" w:space="0" w:color="auto"/>
            <w:bottom w:val="none" w:sz="0" w:space="0" w:color="auto"/>
            <w:right w:val="none" w:sz="0" w:space="0" w:color="auto"/>
          </w:divBdr>
        </w:div>
        <w:div w:id="1553036172">
          <w:marLeft w:val="0"/>
          <w:marRight w:val="0"/>
          <w:marTop w:val="0"/>
          <w:marBottom w:val="0"/>
          <w:divBdr>
            <w:top w:val="none" w:sz="0" w:space="0" w:color="auto"/>
            <w:left w:val="none" w:sz="0" w:space="0" w:color="auto"/>
            <w:bottom w:val="none" w:sz="0" w:space="0" w:color="auto"/>
            <w:right w:val="none" w:sz="0" w:space="0" w:color="auto"/>
          </w:divBdr>
        </w:div>
        <w:div w:id="1792279629">
          <w:marLeft w:val="0"/>
          <w:marRight w:val="0"/>
          <w:marTop w:val="0"/>
          <w:marBottom w:val="0"/>
          <w:divBdr>
            <w:top w:val="none" w:sz="0" w:space="0" w:color="auto"/>
            <w:left w:val="none" w:sz="0" w:space="0" w:color="auto"/>
            <w:bottom w:val="none" w:sz="0" w:space="0" w:color="auto"/>
            <w:right w:val="none" w:sz="0" w:space="0" w:color="auto"/>
          </w:divBdr>
        </w:div>
        <w:div w:id="2069376221">
          <w:marLeft w:val="0"/>
          <w:marRight w:val="0"/>
          <w:marTop w:val="0"/>
          <w:marBottom w:val="0"/>
          <w:divBdr>
            <w:top w:val="none" w:sz="0" w:space="0" w:color="auto"/>
            <w:left w:val="none" w:sz="0" w:space="0" w:color="auto"/>
            <w:bottom w:val="none" w:sz="0" w:space="0" w:color="auto"/>
            <w:right w:val="none" w:sz="0" w:space="0" w:color="auto"/>
          </w:divBdr>
        </w:div>
        <w:div w:id="854735484">
          <w:marLeft w:val="0"/>
          <w:marRight w:val="0"/>
          <w:marTop w:val="0"/>
          <w:marBottom w:val="0"/>
          <w:divBdr>
            <w:top w:val="none" w:sz="0" w:space="0" w:color="auto"/>
            <w:left w:val="none" w:sz="0" w:space="0" w:color="auto"/>
            <w:bottom w:val="none" w:sz="0" w:space="0" w:color="auto"/>
            <w:right w:val="none" w:sz="0" w:space="0" w:color="auto"/>
          </w:divBdr>
        </w:div>
        <w:div w:id="912012604">
          <w:marLeft w:val="0"/>
          <w:marRight w:val="0"/>
          <w:marTop w:val="0"/>
          <w:marBottom w:val="0"/>
          <w:divBdr>
            <w:top w:val="none" w:sz="0" w:space="0" w:color="auto"/>
            <w:left w:val="none" w:sz="0" w:space="0" w:color="auto"/>
            <w:bottom w:val="none" w:sz="0" w:space="0" w:color="auto"/>
            <w:right w:val="none" w:sz="0" w:space="0" w:color="auto"/>
          </w:divBdr>
        </w:div>
        <w:div w:id="1801145512">
          <w:marLeft w:val="0"/>
          <w:marRight w:val="0"/>
          <w:marTop w:val="0"/>
          <w:marBottom w:val="0"/>
          <w:divBdr>
            <w:top w:val="none" w:sz="0" w:space="0" w:color="auto"/>
            <w:left w:val="none" w:sz="0" w:space="0" w:color="auto"/>
            <w:bottom w:val="none" w:sz="0" w:space="0" w:color="auto"/>
            <w:right w:val="none" w:sz="0" w:space="0" w:color="auto"/>
          </w:divBdr>
          <w:divsChild>
            <w:div w:id="1952660555">
              <w:marLeft w:val="0"/>
              <w:marRight w:val="0"/>
              <w:marTop w:val="0"/>
              <w:marBottom w:val="0"/>
              <w:divBdr>
                <w:top w:val="none" w:sz="0" w:space="0" w:color="auto"/>
                <w:left w:val="none" w:sz="0" w:space="0" w:color="auto"/>
                <w:bottom w:val="none" w:sz="0" w:space="0" w:color="auto"/>
                <w:right w:val="none" w:sz="0" w:space="0" w:color="auto"/>
              </w:divBdr>
            </w:div>
            <w:div w:id="803544889">
              <w:marLeft w:val="0"/>
              <w:marRight w:val="0"/>
              <w:marTop w:val="0"/>
              <w:marBottom w:val="0"/>
              <w:divBdr>
                <w:top w:val="none" w:sz="0" w:space="0" w:color="auto"/>
                <w:left w:val="none" w:sz="0" w:space="0" w:color="auto"/>
                <w:bottom w:val="none" w:sz="0" w:space="0" w:color="auto"/>
                <w:right w:val="none" w:sz="0" w:space="0" w:color="auto"/>
              </w:divBdr>
            </w:div>
            <w:div w:id="1882284872">
              <w:marLeft w:val="0"/>
              <w:marRight w:val="0"/>
              <w:marTop w:val="0"/>
              <w:marBottom w:val="0"/>
              <w:divBdr>
                <w:top w:val="none" w:sz="0" w:space="0" w:color="auto"/>
                <w:left w:val="none" w:sz="0" w:space="0" w:color="auto"/>
                <w:bottom w:val="none" w:sz="0" w:space="0" w:color="auto"/>
                <w:right w:val="none" w:sz="0" w:space="0" w:color="auto"/>
              </w:divBdr>
            </w:div>
          </w:divsChild>
        </w:div>
        <w:div w:id="1720129146">
          <w:marLeft w:val="0"/>
          <w:marRight w:val="0"/>
          <w:marTop w:val="0"/>
          <w:marBottom w:val="0"/>
          <w:divBdr>
            <w:top w:val="none" w:sz="0" w:space="0" w:color="auto"/>
            <w:left w:val="none" w:sz="0" w:space="0" w:color="auto"/>
            <w:bottom w:val="none" w:sz="0" w:space="0" w:color="auto"/>
            <w:right w:val="none" w:sz="0" w:space="0" w:color="auto"/>
          </w:divBdr>
        </w:div>
        <w:div w:id="1230114203">
          <w:marLeft w:val="0"/>
          <w:marRight w:val="0"/>
          <w:marTop w:val="0"/>
          <w:marBottom w:val="0"/>
          <w:divBdr>
            <w:top w:val="none" w:sz="0" w:space="0" w:color="auto"/>
            <w:left w:val="none" w:sz="0" w:space="0" w:color="auto"/>
            <w:bottom w:val="none" w:sz="0" w:space="0" w:color="auto"/>
            <w:right w:val="none" w:sz="0" w:space="0" w:color="auto"/>
          </w:divBdr>
        </w:div>
        <w:div w:id="1877966315">
          <w:marLeft w:val="0"/>
          <w:marRight w:val="0"/>
          <w:marTop w:val="0"/>
          <w:marBottom w:val="0"/>
          <w:divBdr>
            <w:top w:val="none" w:sz="0" w:space="0" w:color="auto"/>
            <w:left w:val="none" w:sz="0" w:space="0" w:color="auto"/>
            <w:bottom w:val="none" w:sz="0" w:space="0" w:color="auto"/>
            <w:right w:val="none" w:sz="0" w:space="0" w:color="auto"/>
          </w:divBdr>
        </w:div>
        <w:div w:id="1353384593">
          <w:marLeft w:val="0"/>
          <w:marRight w:val="0"/>
          <w:marTop w:val="0"/>
          <w:marBottom w:val="0"/>
          <w:divBdr>
            <w:top w:val="none" w:sz="0" w:space="0" w:color="auto"/>
            <w:left w:val="none" w:sz="0" w:space="0" w:color="auto"/>
            <w:bottom w:val="none" w:sz="0" w:space="0" w:color="auto"/>
            <w:right w:val="none" w:sz="0" w:space="0" w:color="auto"/>
          </w:divBdr>
        </w:div>
        <w:div w:id="220363612">
          <w:marLeft w:val="0"/>
          <w:marRight w:val="0"/>
          <w:marTop w:val="0"/>
          <w:marBottom w:val="0"/>
          <w:divBdr>
            <w:top w:val="none" w:sz="0" w:space="0" w:color="auto"/>
            <w:left w:val="none" w:sz="0" w:space="0" w:color="auto"/>
            <w:bottom w:val="none" w:sz="0" w:space="0" w:color="auto"/>
            <w:right w:val="none" w:sz="0" w:space="0" w:color="auto"/>
          </w:divBdr>
        </w:div>
        <w:div w:id="1989167979">
          <w:marLeft w:val="0"/>
          <w:marRight w:val="0"/>
          <w:marTop w:val="0"/>
          <w:marBottom w:val="0"/>
          <w:divBdr>
            <w:top w:val="none" w:sz="0" w:space="0" w:color="auto"/>
            <w:left w:val="none" w:sz="0" w:space="0" w:color="auto"/>
            <w:bottom w:val="none" w:sz="0" w:space="0" w:color="auto"/>
            <w:right w:val="none" w:sz="0" w:space="0" w:color="auto"/>
          </w:divBdr>
          <w:divsChild>
            <w:div w:id="825702224">
              <w:marLeft w:val="0"/>
              <w:marRight w:val="0"/>
              <w:marTop w:val="0"/>
              <w:marBottom w:val="0"/>
              <w:divBdr>
                <w:top w:val="none" w:sz="0" w:space="0" w:color="auto"/>
                <w:left w:val="none" w:sz="0" w:space="0" w:color="auto"/>
                <w:bottom w:val="none" w:sz="0" w:space="0" w:color="auto"/>
                <w:right w:val="none" w:sz="0" w:space="0" w:color="auto"/>
              </w:divBdr>
            </w:div>
            <w:div w:id="427391300">
              <w:marLeft w:val="0"/>
              <w:marRight w:val="0"/>
              <w:marTop w:val="0"/>
              <w:marBottom w:val="0"/>
              <w:divBdr>
                <w:top w:val="none" w:sz="0" w:space="0" w:color="auto"/>
                <w:left w:val="none" w:sz="0" w:space="0" w:color="auto"/>
                <w:bottom w:val="none" w:sz="0" w:space="0" w:color="auto"/>
                <w:right w:val="none" w:sz="0" w:space="0" w:color="auto"/>
              </w:divBdr>
            </w:div>
            <w:div w:id="1119370214">
              <w:marLeft w:val="0"/>
              <w:marRight w:val="0"/>
              <w:marTop w:val="0"/>
              <w:marBottom w:val="0"/>
              <w:divBdr>
                <w:top w:val="none" w:sz="0" w:space="0" w:color="auto"/>
                <w:left w:val="none" w:sz="0" w:space="0" w:color="auto"/>
                <w:bottom w:val="none" w:sz="0" w:space="0" w:color="auto"/>
                <w:right w:val="none" w:sz="0" w:space="0" w:color="auto"/>
              </w:divBdr>
            </w:div>
            <w:div w:id="292180984">
              <w:marLeft w:val="0"/>
              <w:marRight w:val="0"/>
              <w:marTop w:val="0"/>
              <w:marBottom w:val="0"/>
              <w:divBdr>
                <w:top w:val="none" w:sz="0" w:space="0" w:color="auto"/>
                <w:left w:val="none" w:sz="0" w:space="0" w:color="auto"/>
                <w:bottom w:val="none" w:sz="0" w:space="0" w:color="auto"/>
                <w:right w:val="none" w:sz="0" w:space="0" w:color="auto"/>
              </w:divBdr>
            </w:div>
          </w:divsChild>
        </w:div>
        <w:div w:id="1638024608">
          <w:marLeft w:val="0"/>
          <w:marRight w:val="0"/>
          <w:marTop w:val="0"/>
          <w:marBottom w:val="0"/>
          <w:divBdr>
            <w:top w:val="none" w:sz="0" w:space="0" w:color="auto"/>
            <w:left w:val="none" w:sz="0" w:space="0" w:color="auto"/>
            <w:bottom w:val="none" w:sz="0" w:space="0" w:color="auto"/>
            <w:right w:val="none" w:sz="0" w:space="0" w:color="auto"/>
          </w:divBdr>
        </w:div>
        <w:div w:id="929505080">
          <w:marLeft w:val="0"/>
          <w:marRight w:val="0"/>
          <w:marTop w:val="0"/>
          <w:marBottom w:val="0"/>
          <w:divBdr>
            <w:top w:val="none" w:sz="0" w:space="0" w:color="auto"/>
            <w:left w:val="none" w:sz="0" w:space="0" w:color="auto"/>
            <w:bottom w:val="none" w:sz="0" w:space="0" w:color="auto"/>
            <w:right w:val="none" w:sz="0" w:space="0" w:color="auto"/>
          </w:divBdr>
        </w:div>
        <w:div w:id="1576862925">
          <w:marLeft w:val="0"/>
          <w:marRight w:val="0"/>
          <w:marTop w:val="0"/>
          <w:marBottom w:val="0"/>
          <w:divBdr>
            <w:top w:val="none" w:sz="0" w:space="0" w:color="auto"/>
            <w:left w:val="none" w:sz="0" w:space="0" w:color="auto"/>
            <w:bottom w:val="none" w:sz="0" w:space="0" w:color="auto"/>
            <w:right w:val="none" w:sz="0" w:space="0" w:color="auto"/>
          </w:divBdr>
          <w:divsChild>
            <w:div w:id="1348288365">
              <w:marLeft w:val="0"/>
              <w:marRight w:val="0"/>
              <w:marTop w:val="0"/>
              <w:marBottom w:val="0"/>
              <w:divBdr>
                <w:top w:val="none" w:sz="0" w:space="0" w:color="auto"/>
                <w:left w:val="none" w:sz="0" w:space="0" w:color="auto"/>
                <w:bottom w:val="none" w:sz="0" w:space="0" w:color="auto"/>
                <w:right w:val="none" w:sz="0" w:space="0" w:color="auto"/>
              </w:divBdr>
            </w:div>
            <w:div w:id="1336687516">
              <w:marLeft w:val="0"/>
              <w:marRight w:val="0"/>
              <w:marTop w:val="0"/>
              <w:marBottom w:val="0"/>
              <w:divBdr>
                <w:top w:val="none" w:sz="0" w:space="0" w:color="auto"/>
                <w:left w:val="none" w:sz="0" w:space="0" w:color="auto"/>
                <w:bottom w:val="none" w:sz="0" w:space="0" w:color="auto"/>
                <w:right w:val="none" w:sz="0" w:space="0" w:color="auto"/>
              </w:divBdr>
            </w:div>
          </w:divsChild>
        </w:div>
        <w:div w:id="807624332">
          <w:marLeft w:val="0"/>
          <w:marRight w:val="0"/>
          <w:marTop w:val="0"/>
          <w:marBottom w:val="0"/>
          <w:divBdr>
            <w:top w:val="none" w:sz="0" w:space="0" w:color="auto"/>
            <w:left w:val="none" w:sz="0" w:space="0" w:color="auto"/>
            <w:bottom w:val="none" w:sz="0" w:space="0" w:color="auto"/>
            <w:right w:val="none" w:sz="0" w:space="0" w:color="auto"/>
          </w:divBdr>
        </w:div>
      </w:divsChild>
    </w:div>
    <w:div w:id="1623028434">
      <w:bodyDiv w:val="1"/>
      <w:marLeft w:val="0"/>
      <w:marRight w:val="0"/>
      <w:marTop w:val="0"/>
      <w:marBottom w:val="0"/>
      <w:divBdr>
        <w:top w:val="none" w:sz="0" w:space="0" w:color="auto"/>
        <w:left w:val="none" w:sz="0" w:space="0" w:color="auto"/>
        <w:bottom w:val="none" w:sz="0" w:space="0" w:color="auto"/>
        <w:right w:val="none" w:sz="0" w:space="0" w:color="auto"/>
      </w:divBdr>
      <w:divsChild>
        <w:div w:id="294914428">
          <w:marLeft w:val="0"/>
          <w:marRight w:val="0"/>
          <w:marTop w:val="0"/>
          <w:marBottom w:val="0"/>
          <w:divBdr>
            <w:top w:val="none" w:sz="0" w:space="0" w:color="auto"/>
            <w:left w:val="none" w:sz="0" w:space="0" w:color="auto"/>
            <w:bottom w:val="none" w:sz="0" w:space="0" w:color="auto"/>
            <w:right w:val="none" w:sz="0" w:space="0" w:color="auto"/>
          </w:divBdr>
        </w:div>
        <w:div w:id="1796093630">
          <w:marLeft w:val="0"/>
          <w:marRight w:val="0"/>
          <w:marTop w:val="0"/>
          <w:marBottom w:val="0"/>
          <w:divBdr>
            <w:top w:val="none" w:sz="0" w:space="0" w:color="auto"/>
            <w:left w:val="none" w:sz="0" w:space="0" w:color="auto"/>
            <w:bottom w:val="none" w:sz="0" w:space="0" w:color="auto"/>
            <w:right w:val="none" w:sz="0" w:space="0" w:color="auto"/>
          </w:divBdr>
        </w:div>
        <w:div w:id="1110248112">
          <w:marLeft w:val="0"/>
          <w:marRight w:val="0"/>
          <w:marTop w:val="0"/>
          <w:marBottom w:val="0"/>
          <w:divBdr>
            <w:top w:val="none" w:sz="0" w:space="0" w:color="auto"/>
            <w:left w:val="none" w:sz="0" w:space="0" w:color="auto"/>
            <w:bottom w:val="none" w:sz="0" w:space="0" w:color="auto"/>
            <w:right w:val="none" w:sz="0" w:space="0" w:color="auto"/>
          </w:divBdr>
        </w:div>
        <w:div w:id="533080970">
          <w:marLeft w:val="0"/>
          <w:marRight w:val="0"/>
          <w:marTop w:val="0"/>
          <w:marBottom w:val="0"/>
          <w:divBdr>
            <w:top w:val="none" w:sz="0" w:space="0" w:color="auto"/>
            <w:left w:val="none" w:sz="0" w:space="0" w:color="auto"/>
            <w:bottom w:val="none" w:sz="0" w:space="0" w:color="auto"/>
            <w:right w:val="none" w:sz="0" w:space="0" w:color="auto"/>
          </w:divBdr>
        </w:div>
        <w:div w:id="1566642601">
          <w:marLeft w:val="0"/>
          <w:marRight w:val="0"/>
          <w:marTop w:val="0"/>
          <w:marBottom w:val="0"/>
          <w:divBdr>
            <w:top w:val="none" w:sz="0" w:space="0" w:color="auto"/>
            <w:left w:val="none" w:sz="0" w:space="0" w:color="auto"/>
            <w:bottom w:val="none" w:sz="0" w:space="0" w:color="auto"/>
            <w:right w:val="none" w:sz="0" w:space="0" w:color="auto"/>
          </w:divBdr>
        </w:div>
        <w:div w:id="511645422">
          <w:marLeft w:val="0"/>
          <w:marRight w:val="0"/>
          <w:marTop w:val="0"/>
          <w:marBottom w:val="0"/>
          <w:divBdr>
            <w:top w:val="none" w:sz="0" w:space="0" w:color="auto"/>
            <w:left w:val="none" w:sz="0" w:space="0" w:color="auto"/>
            <w:bottom w:val="none" w:sz="0" w:space="0" w:color="auto"/>
            <w:right w:val="none" w:sz="0" w:space="0" w:color="auto"/>
          </w:divBdr>
        </w:div>
        <w:div w:id="966744268">
          <w:marLeft w:val="0"/>
          <w:marRight w:val="0"/>
          <w:marTop w:val="0"/>
          <w:marBottom w:val="0"/>
          <w:divBdr>
            <w:top w:val="none" w:sz="0" w:space="0" w:color="auto"/>
            <w:left w:val="none" w:sz="0" w:space="0" w:color="auto"/>
            <w:bottom w:val="none" w:sz="0" w:space="0" w:color="auto"/>
            <w:right w:val="none" w:sz="0" w:space="0" w:color="auto"/>
          </w:divBdr>
        </w:div>
        <w:div w:id="590772729">
          <w:marLeft w:val="0"/>
          <w:marRight w:val="0"/>
          <w:marTop w:val="0"/>
          <w:marBottom w:val="0"/>
          <w:divBdr>
            <w:top w:val="none" w:sz="0" w:space="0" w:color="auto"/>
            <w:left w:val="none" w:sz="0" w:space="0" w:color="auto"/>
            <w:bottom w:val="none" w:sz="0" w:space="0" w:color="auto"/>
            <w:right w:val="none" w:sz="0" w:space="0" w:color="auto"/>
          </w:divBdr>
        </w:div>
        <w:div w:id="1877083487">
          <w:marLeft w:val="0"/>
          <w:marRight w:val="0"/>
          <w:marTop w:val="0"/>
          <w:marBottom w:val="0"/>
          <w:divBdr>
            <w:top w:val="none" w:sz="0" w:space="0" w:color="auto"/>
            <w:left w:val="none" w:sz="0" w:space="0" w:color="auto"/>
            <w:bottom w:val="none" w:sz="0" w:space="0" w:color="auto"/>
            <w:right w:val="none" w:sz="0" w:space="0" w:color="auto"/>
          </w:divBdr>
        </w:div>
        <w:div w:id="372462350">
          <w:marLeft w:val="0"/>
          <w:marRight w:val="0"/>
          <w:marTop w:val="0"/>
          <w:marBottom w:val="0"/>
          <w:divBdr>
            <w:top w:val="none" w:sz="0" w:space="0" w:color="auto"/>
            <w:left w:val="none" w:sz="0" w:space="0" w:color="auto"/>
            <w:bottom w:val="none" w:sz="0" w:space="0" w:color="auto"/>
            <w:right w:val="none" w:sz="0" w:space="0" w:color="auto"/>
          </w:divBdr>
        </w:div>
        <w:div w:id="1883252232">
          <w:marLeft w:val="0"/>
          <w:marRight w:val="0"/>
          <w:marTop w:val="0"/>
          <w:marBottom w:val="0"/>
          <w:divBdr>
            <w:top w:val="none" w:sz="0" w:space="0" w:color="auto"/>
            <w:left w:val="none" w:sz="0" w:space="0" w:color="auto"/>
            <w:bottom w:val="none" w:sz="0" w:space="0" w:color="auto"/>
            <w:right w:val="none" w:sz="0" w:space="0" w:color="auto"/>
          </w:divBdr>
        </w:div>
        <w:div w:id="25639072">
          <w:marLeft w:val="0"/>
          <w:marRight w:val="0"/>
          <w:marTop w:val="0"/>
          <w:marBottom w:val="0"/>
          <w:divBdr>
            <w:top w:val="none" w:sz="0" w:space="0" w:color="auto"/>
            <w:left w:val="none" w:sz="0" w:space="0" w:color="auto"/>
            <w:bottom w:val="none" w:sz="0" w:space="0" w:color="auto"/>
            <w:right w:val="none" w:sz="0" w:space="0" w:color="auto"/>
          </w:divBdr>
        </w:div>
        <w:div w:id="1798336824">
          <w:marLeft w:val="0"/>
          <w:marRight w:val="0"/>
          <w:marTop w:val="0"/>
          <w:marBottom w:val="0"/>
          <w:divBdr>
            <w:top w:val="none" w:sz="0" w:space="0" w:color="auto"/>
            <w:left w:val="none" w:sz="0" w:space="0" w:color="auto"/>
            <w:bottom w:val="none" w:sz="0" w:space="0" w:color="auto"/>
            <w:right w:val="none" w:sz="0" w:space="0" w:color="auto"/>
          </w:divBdr>
        </w:div>
        <w:div w:id="402265870">
          <w:marLeft w:val="0"/>
          <w:marRight w:val="0"/>
          <w:marTop w:val="0"/>
          <w:marBottom w:val="0"/>
          <w:divBdr>
            <w:top w:val="none" w:sz="0" w:space="0" w:color="auto"/>
            <w:left w:val="none" w:sz="0" w:space="0" w:color="auto"/>
            <w:bottom w:val="none" w:sz="0" w:space="0" w:color="auto"/>
            <w:right w:val="none" w:sz="0" w:space="0" w:color="auto"/>
          </w:divBdr>
        </w:div>
        <w:div w:id="2008286439">
          <w:marLeft w:val="0"/>
          <w:marRight w:val="0"/>
          <w:marTop w:val="0"/>
          <w:marBottom w:val="0"/>
          <w:divBdr>
            <w:top w:val="none" w:sz="0" w:space="0" w:color="auto"/>
            <w:left w:val="none" w:sz="0" w:space="0" w:color="auto"/>
            <w:bottom w:val="none" w:sz="0" w:space="0" w:color="auto"/>
            <w:right w:val="none" w:sz="0" w:space="0" w:color="auto"/>
          </w:divBdr>
        </w:div>
        <w:div w:id="644118054">
          <w:marLeft w:val="0"/>
          <w:marRight w:val="0"/>
          <w:marTop w:val="0"/>
          <w:marBottom w:val="0"/>
          <w:divBdr>
            <w:top w:val="none" w:sz="0" w:space="0" w:color="auto"/>
            <w:left w:val="none" w:sz="0" w:space="0" w:color="auto"/>
            <w:bottom w:val="none" w:sz="0" w:space="0" w:color="auto"/>
            <w:right w:val="none" w:sz="0" w:space="0" w:color="auto"/>
          </w:divBdr>
        </w:div>
        <w:div w:id="1067606026">
          <w:marLeft w:val="0"/>
          <w:marRight w:val="0"/>
          <w:marTop w:val="0"/>
          <w:marBottom w:val="0"/>
          <w:divBdr>
            <w:top w:val="none" w:sz="0" w:space="0" w:color="auto"/>
            <w:left w:val="none" w:sz="0" w:space="0" w:color="auto"/>
            <w:bottom w:val="none" w:sz="0" w:space="0" w:color="auto"/>
            <w:right w:val="none" w:sz="0" w:space="0" w:color="auto"/>
          </w:divBdr>
          <w:divsChild>
            <w:div w:id="1496724120">
              <w:marLeft w:val="0"/>
              <w:marRight w:val="0"/>
              <w:marTop w:val="0"/>
              <w:marBottom w:val="0"/>
              <w:divBdr>
                <w:top w:val="none" w:sz="0" w:space="0" w:color="auto"/>
                <w:left w:val="none" w:sz="0" w:space="0" w:color="auto"/>
                <w:bottom w:val="none" w:sz="0" w:space="0" w:color="auto"/>
                <w:right w:val="none" w:sz="0" w:space="0" w:color="auto"/>
              </w:divBdr>
            </w:div>
            <w:div w:id="124737149">
              <w:marLeft w:val="0"/>
              <w:marRight w:val="0"/>
              <w:marTop w:val="0"/>
              <w:marBottom w:val="0"/>
              <w:divBdr>
                <w:top w:val="none" w:sz="0" w:space="0" w:color="auto"/>
                <w:left w:val="none" w:sz="0" w:space="0" w:color="auto"/>
                <w:bottom w:val="none" w:sz="0" w:space="0" w:color="auto"/>
                <w:right w:val="none" w:sz="0" w:space="0" w:color="auto"/>
              </w:divBdr>
            </w:div>
            <w:div w:id="269288877">
              <w:marLeft w:val="0"/>
              <w:marRight w:val="0"/>
              <w:marTop w:val="0"/>
              <w:marBottom w:val="0"/>
              <w:divBdr>
                <w:top w:val="none" w:sz="0" w:space="0" w:color="auto"/>
                <w:left w:val="none" w:sz="0" w:space="0" w:color="auto"/>
                <w:bottom w:val="none" w:sz="0" w:space="0" w:color="auto"/>
                <w:right w:val="none" w:sz="0" w:space="0" w:color="auto"/>
              </w:divBdr>
            </w:div>
          </w:divsChild>
        </w:div>
        <w:div w:id="1900359902">
          <w:marLeft w:val="0"/>
          <w:marRight w:val="0"/>
          <w:marTop w:val="0"/>
          <w:marBottom w:val="0"/>
          <w:divBdr>
            <w:top w:val="none" w:sz="0" w:space="0" w:color="auto"/>
            <w:left w:val="none" w:sz="0" w:space="0" w:color="auto"/>
            <w:bottom w:val="none" w:sz="0" w:space="0" w:color="auto"/>
            <w:right w:val="none" w:sz="0" w:space="0" w:color="auto"/>
          </w:divBdr>
        </w:div>
        <w:div w:id="949895686">
          <w:marLeft w:val="0"/>
          <w:marRight w:val="0"/>
          <w:marTop w:val="0"/>
          <w:marBottom w:val="0"/>
          <w:divBdr>
            <w:top w:val="none" w:sz="0" w:space="0" w:color="auto"/>
            <w:left w:val="none" w:sz="0" w:space="0" w:color="auto"/>
            <w:bottom w:val="none" w:sz="0" w:space="0" w:color="auto"/>
            <w:right w:val="none" w:sz="0" w:space="0" w:color="auto"/>
          </w:divBdr>
        </w:div>
        <w:div w:id="2072996252">
          <w:marLeft w:val="0"/>
          <w:marRight w:val="0"/>
          <w:marTop w:val="0"/>
          <w:marBottom w:val="0"/>
          <w:divBdr>
            <w:top w:val="none" w:sz="0" w:space="0" w:color="auto"/>
            <w:left w:val="none" w:sz="0" w:space="0" w:color="auto"/>
            <w:bottom w:val="none" w:sz="0" w:space="0" w:color="auto"/>
            <w:right w:val="none" w:sz="0" w:space="0" w:color="auto"/>
          </w:divBdr>
        </w:div>
        <w:div w:id="643775569">
          <w:marLeft w:val="0"/>
          <w:marRight w:val="0"/>
          <w:marTop w:val="0"/>
          <w:marBottom w:val="0"/>
          <w:divBdr>
            <w:top w:val="none" w:sz="0" w:space="0" w:color="auto"/>
            <w:left w:val="none" w:sz="0" w:space="0" w:color="auto"/>
            <w:bottom w:val="none" w:sz="0" w:space="0" w:color="auto"/>
            <w:right w:val="none" w:sz="0" w:space="0" w:color="auto"/>
          </w:divBdr>
        </w:div>
        <w:div w:id="368796838">
          <w:marLeft w:val="0"/>
          <w:marRight w:val="0"/>
          <w:marTop w:val="0"/>
          <w:marBottom w:val="0"/>
          <w:divBdr>
            <w:top w:val="none" w:sz="0" w:space="0" w:color="auto"/>
            <w:left w:val="none" w:sz="0" w:space="0" w:color="auto"/>
            <w:bottom w:val="none" w:sz="0" w:space="0" w:color="auto"/>
            <w:right w:val="none" w:sz="0" w:space="0" w:color="auto"/>
          </w:divBdr>
        </w:div>
        <w:div w:id="44258450">
          <w:marLeft w:val="0"/>
          <w:marRight w:val="0"/>
          <w:marTop w:val="0"/>
          <w:marBottom w:val="0"/>
          <w:divBdr>
            <w:top w:val="none" w:sz="0" w:space="0" w:color="auto"/>
            <w:left w:val="none" w:sz="0" w:space="0" w:color="auto"/>
            <w:bottom w:val="none" w:sz="0" w:space="0" w:color="auto"/>
            <w:right w:val="none" w:sz="0" w:space="0" w:color="auto"/>
          </w:divBdr>
          <w:divsChild>
            <w:div w:id="67308318">
              <w:marLeft w:val="0"/>
              <w:marRight w:val="0"/>
              <w:marTop w:val="0"/>
              <w:marBottom w:val="0"/>
              <w:divBdr>
                <w:top w:val="none" w:sz="0" w:space="0" w:color="auto"/>
                <w:left w:val="none" w:sz="0" w:space="0" w:color="auto"/>
                <w:bottom w:val="none" w:sz="0" w:space="0" w:color="auto"/>
                <w:right w:val="none" w:sz="0" w:space="0" w:color="auto"/>
              </w:divBdr>
            </w:div>
            <w:div w:id="458912247">
              <w:marLeft w:val="0"/>
              <w:marRight w:val="0"/>
              <w:marTop w:val="0"/>
              <w:marBottom w:val="0"/>
              <w:divBdr>
                <w:top w:val="none" w:sz="0" w:space="0" w:color="auto"/>
                <w:left w:val="none" w:sz="0" w:space="0" w:color="auto"/>
                <w:bottom w:val="none" w:sz="0" w:space="0" w:color="auto"/>
                <w:right w:val="none" w:sz="0" w:space="0" w:color="auto"/>
              </w:divBdr>
            </w:div>
            <w:div w:id="1295018245">
              <w:marLeft w:val="0"/>
              <w:marRight w:val="0"/>
              <w:marTop w:val="0"/>
              <w:marBottom w:val="0"/>
              <w:divBdr>
                <w:top w:val="none" w:sz="0" w:space="0" w:color="auto"/>
                <w:left w:val="none" w:sz="0" w:space="0" w:color="auto"/>
                <w:bottom w:val="none" w:sz="0" w:space="0" w:color="auto"/>
                <w:right w:val="none" w:sz="0" w:space="0" w:color="auto"/>
              </w:divBdr>
            </w:div>
            <w:div w:id="192503798">
              <w:marLeft w:val="0"/>
              <w:marRight w:val="0"/>
              <w:marTop w:val="0"/>
              <w:marBottom w:val="0"/>
              <w:divBdr>
                <w:top w:val="none" w:sz="0" w:space="0" w:color="auto"/>
                <w:left w:val="none" w:sz="0" w:space="0" w:color="auto"/>
                <w:bottom w:val="none" w:sz="0" w:space="0" w:color="auto"/>
                <w:right w:val="none" w:sz="0" w:space="0" w:color="auto"/>
              </w:divBdr>
            </w:div>
          </w:divsChild>
        </w:div>
        <w:div w:id="17586618">
          <w:marLeft w:val="0"/>
          <w:marRight w:val="0"/>
          <w:marTop w:val="0"/>
          <w:marBottom w:val="0"/>
          <w:divBdr>
            <w:top w:val="none" w:sz="0" w:space="0" w:color="auto"/>
            <w:left w:val="none" w:sz="0" w:space="0" w:color="auto"/>
            <w:bottom w:val="none" w:sz="0" w:space="0" w:color="auto"/>
            <w:right w:val="none" w:sz="0" w:space="0" w:color="auto"/>
          </w:divBdr>
        </w:div>
        <w:div w:id="1657417458">
          <w:marLeft w:val="0"/>
          <w:marRight w:val="0"/>
          <w:marTop w:val="0"/>
          <w:marBottom w:val="0"/>
          <w:divBdr>
            <w:top w:val="none" w:sz="0" w:space="0" w:color="auto"/>
            <w:left w:val="none" w:sz="0" w:space="0" w:color="auto"/>
            <w:bottom w:val="none" w:sz="0" w:space="0" w:color="auto"/>
            <w:right w:val="none" w:sz="0" w:space="0" w:color="auto"/>
          </w:divBdr>
        </w:div>
        <w:div w:id="1272588607">
          <w:marLeft w:val="0"/>
          <w:marRight w:val="0"/>
          <w:marTop w:val="0"/>
          <w:marBottom w:val="0"/>
          <w:divBdr>
            <w:top w:val="none" w:sz="0" w:space="0" w:color="auto"/>
            <w:left w:val="none" w:sz="0" w:space="0" w:color="auto"/>
            <w:bottom w:val="none" w:sz="0" w:space="0" w:color="auto"/>
            <w:right w:val="none" w:sz="0" w:space="0" w:color="auto"/>
          </w:divBdr>
          <w:divsChild>
            <w:div w:id="264577727">
              <w:marLeft w:val="0"/>
              <w:marRight w:val="0"/>
              <w:marTop w:val="0"/>
              <w:marBottom w:val="0"/>
              <w:divBdr>
                <w:top w:val="none" w:sz="0" w:space="0" w:color="auto"/>
                <w:left w:val="none" w:sz="0" w:space="0" w:color="auto"/>
                <w:bottom w:val="none" w:sz="0" w:space="0" w:color="auto"/>
                <w:right w:val="none" w:sz="0" w:space="0" w:color="auto"/>
              </w:divBdr>
            </w:div>
            <w:div w:id="2091610976">
              <w:marLeft w:val="0"/>
              <w:marRight w:val="0"/>
              <w:marTop w:val="0"/>
              <w:marBottom w:val="0"/>
              <w:divBdr>
                <w:top w:val="none" w:sz="0" w:space="0" w:color="auto"/>
                <w:left w:val="none" w:sz="0" w:space="0" w:color="auto"/>
                <w:bottom w:val="none" w:sz="0" w:space="0" w:color="auto"/>
                <w:right w:val="none" w:sz="0" w:space="0" w:color="auto"/>
              </w:divBdr>
            </w:div>
          </w:divsChild>
        </w:div>
        <w:div w:id="2090226693">
          <w:marLeft w:val="0"/>
          <w:marRight w:val="0"/>
          <w:marTop w:val="0"/>
          <w:marBottom w:val="0"/>
          <w:divBdr>
            <w:top w:val="none" w:sz="0" w:space="0" w:color="auto"/>
            <w:left w:val="none" w:sz="0" w:space="0" w:color="auto"/>
            <w:bottom w:val="none" w:sz="0" w:space="0" w:color="auto"/>
            <w:right w:val="none" w:sz="0" w:space="0" w:color="auto"/>
          </w:divBdr>
        </w:div>
      </w:divsChild>
    </w:div>
    <w:div w:id="1994332639">
      <w:bodyDiv w:val="1"/>
      <w:marLeft w:val="0"/>
      <w:marRight w:val="0"/>
      <w:marTop w:val="0"/>
      <w:marBottom w:val="0"/>
      <w:divBdr>
        <w:top w:val="none" w:sz="0" w:space="0" w:color="auto"/>
        <w:left w:val="none" w:sz="0" w:space="0" w:color="auto"/>
        <w:bottom w:val="none" w:sz="0" w:space="0" w:color="auto"/>
        <w:right w:val="none" w:sz="0" w:space="0" w:color="auto"/>
      </w:divBdr>
      <w:divsChild>
        <w:div w:id="217711660">
          <w:marLeft w:val="0"/>
          <w:marRight w:val="0"/>
          <w:marTop w:val="0"/>
          <w:marBottom w:val="0"/>
          <w:divBdr>
            <w:top w:val="none" w:sz="0" w:space="0" w:color="auto"/>
            <w:left w:val="none" w:sz="0" w:space="0" w:color="auto"/>
            <w:bottom w:val="none" w:sz="0" w:space="0" w:color="auto"/>
            <w:right w:val="none" w:sz="0" w:space="0" w:color="auto"/>
          </w:divBdr>
        </w:div>
        <w:div w:id="588075422">
          <w:marLeft w:val="0"/>
          <w:marRight w:val="0"/>
          <w:marTop w:val="0"/>
          <w:marBottom w:val="0"/>
          <w:divBdr>
            <w:top w:val="none" w:sz="0" w:space="0" w:color="auto"/>
            <w:left w:val="none" w:sz="0" w:space="0" w:color="auto"/>
            <w:bottom w:val="none" w:sz="0" w:space="0" w:color="auto"/>
            <w:right w:val="none" w:sz="0" w:space="0" w:color="auto"/>
          </w:divBdr>
        </w:div>
        <w:div w:id="1170365815">
          <w:marLeft w:val="0"/>
          <w:marRight w:val="0"/>
          <w:marTop w:val="0"/>
          <w:marBottom w:val="0"/>
          <w:divBdr>
            <w:top w:val="none" w:sz="0" w:space="0" w:color="auto"/>
            <w:left w:val="none" w:sz="0" w:space="0" w:color="auto"/>
            <w:bottom w:val="none" w:sz="0" w:space="0" w:color="auto"/>
            <w:right w:val="none" w:sz="0" w:space="0" w:color="auto"/>
          </w:divBdr>
        </w:div>
        <w:div w:id="842280593">
          <w:marLeft w:val="0"/>
          <w:marRight w:val="0"/>
          <w:marTop w:val="0"/>
          <w:marBottom w:val="0"/>
          <w:divBdr>
            <w:top w:val="none" w:sz="0" w:space="0" w:color="auto"/>
            <w:left w:val="none" w:sz="0" w:space="0" w:color="auto"/>
            <w:bottom w:val="none" w:sz="0" w:space="0" w:color="auto"/>
            <w:right w:val="none" w:sz="0" w:space="0" w:color="auto"/>
          </w:divBdr>
        </w:div>
        <w:div w:id="269751562">
          <w:marLeft w:val="0"/>
          <w:marRight w:val="0"/>
          <w:marTop w:val="0"/>
          <w:marBottom w:val="0"/>
          <w:divBdr>
            <w:top w:val="none" w:sz="0" w:space="0" w:color="auto"/>
            <w:left w:val="none" w:sz="0" w:space="0" w:color="auto"/>
            <w:bottom w:val="none" w:sz="0" w:space="0" w:color="auto"/>
            <w:right w:val="none" w:sz="0" w:space="0" w:color="auto"/>
          </w:divBdr>
        </w:div>
        <w:div w:id="1037966834">
          <w:marLeft w:val="0"/>
          <w:marRight w:val="0"/>
          <w:marTop w:val="0"/>
          <w:marBottom w:val="0"/>
          <w:divBdr>
            <w:top w:val="none" w:sz="0" w:space="0" w:color="auto"/>
            <w:left w:val="none" w:sz="0" w:space="0" w:color="auto"/>
            <w:bottom w:val="none" w:sz="0" w:space="0" w:color="auto"/>
            <w:right w:val="none" w:sz="0" w:space="0" w:color="auto"/>
          </w:divBdr>
        </w:div>
        <w:div w:id="1551500967">
          <w:marLeft w:val="0"/>
          <w:marRight w:val="0"/>
          <w:marTop w:val="0"/>
          <w:marBottom w:val="0"/>
          <w:divBdr>
            <w:top w:val="none" w:sz="0" w:space="0" w:color="auto"/>
            <w:left w:val="none" w:sz="0" w:space="0" w:color="auto"/>
            <w:bottom w:val="none" w:sz="0" w:space="0" w:color="auto"/>
            <w:right w:val="none" w:sz="0" w:space="0" w:color="auto"/>
          </w:divBdr>
        </w:div>
        <w:div w:id="1274944019">
          <w:marLeft w:val="0"/>
          <w:marRight w:val="0"/>
          <w:marTop w:val="0"/>
          <w:marBottom w:val="0"/>
          <w:divBdr>
            <w:top w:val="none" w:sz="0" w:space="0" w:color="auto"/>
            <w:left w:val="none" w:sz="0" w:space="0" w:color="auto"/>
            <w:bottom w:val="none" w:sz="0" w:space="0" w:color="auto"/>
            <w:right w:val="none" w:sz="0" w:space="0" w:color="auto"/>
          </w:divBdr>
        </w:div>
        <w:div w:id="1349453686">
          <w:marLeft w:val="0"/>
          <w:marRight w:val="0"/>
          <w:marTop w:val="0"/>
          <w:marBottom w:val="0"/>
          <w:divBdr>
            <w:top w:val="none" w:sz="0" w:space="0" w:color="auto"/>
            <w:left w:val="none" w:sz="0" w:space="0" w:color="auto"/>
            <w:bottom w:val="none" w:sz="0" w:space="0" w:color="auto"/>
            <w:right w:val="none" w:sz="0" w:space="0" w:color="auto"/>
          </w:divBdr>
        </w:div>
        <w:div w:id="1188328030">
          <w:marLeft w:val="0"/>
          <w:marRight w:val="0"/>
          <w:marTop w:val="0"/>
          <w:marBottom w:val="0"/>
          <w:divBdr>
            <w:top w:val="none" w:sz="0" w:space="0" w:color="auto"/>
            <w:left w:val="none" w:sz="0" w:space="0" w:color="auto"/>
            <w:bottom w:val="none" w:sz="0" w:space="0" w:color="auto"/>
            <w:right w:val="none" w:sz="0" w:space="0" w:color="auto"/>
          </w:divBdr>
        </w:div>
        <w:div w:id="790785626">
          <w:marLeft w:val="0"/>
          <w:marRight w:val="0"/>
          <w:marTop w:val="0"/>
          <w:marBottom w:val="0"/>
          <w:divBdr>
            <w:top w:val="none" w:sz="0" w:space="0" w:color="auto"/>
            <w:left w:val="none" w:sz="0" w:space="0" w:color="auto"/>
            <w:bottom w:val="none" w:sz="0" w:space="0" w:color="auto"/>
            <w:right w:val="none" w:sz="0" w:space="0" w:color="auto"/>
          </w:divBdr>
        </w:div>
        <w:div w:id="672688327">
          <w:marLeft w:val="0"/>
          <w:marRight w:val="0"/>
          <w:marTop w:val="0"/>
          <w:marBottom w:val="0"/>
          <w:divBdr>
            <w:top w:val="none" w:sz="0" w:space="0" w:color="auto"/>
            <w:left w:val="none" w:sz="0" w:space="0" w:color="auto"/>
            <w:bottom w:val="none" w:sz="0" w:space="0" w:color="auto"/>
            <w:right w:val="none" w:sz="0" w:space="0" w:color="auto"/>
          </w:divBdr>
        </w:div>
        <w:div w:id="814567218">
          <w:marLeft w:val="0"/>
          <w:marRight w:val="0"/>
          <w:marTop w:val="0"/>
          <w:marBottom w:val="0"/>
          <w:divBdr>
            <w:top w:val="none" w:sz="0" w:space="0" w:color="auto"/>
            <w:left w:val="none" w:sz="0" w:space="0" w:color="auto"/>
            <w:bottom w:val="none" w:sz="0" w:space="0" w:color="auto"/>
            <w:right w:val="none" w:sz="0" w:space="0" w:color="auto"/>
          </w:divBdr>
        </w:div>
        <w:div w:id="1576549086">
          <w:marLeft w:val="0"/>
          <w:marRight w:val="0"/>
          <w:marTop w:val="0"/>
          <w:marBottom w:val="0"/>
          <w:divBdr>
            <w:top w:val="none" w:sz="0" w:space="0" w:color="auto"/>
            <w:left w:val="none" w:sz="0" w:space="0" w:color="auto"/>
            <w:bottom w:val="none" w:sz="0" w:space="0" w:color="auto"/>
            <w:right w:val="none" w:sz="0" w:space="0" w:color="auto"/>
          </w:divBdr>
        </w:div>
        <w:div w:id="2117944235">
          <w:marLeft w:val="0"/>
          <w:marRight w:val="0"/>
          <w:marTop w:val="0"/>
          <w:marBottom w:val="0"/>
          <w:divBdr>
            <w:top w:val="none" w:sz="0" w:space="0" w:color="auto"/>
            <w:left w:val="none" w:sz="0" w:space="0" w:color="auto"/>
            <w:bottom w:val="none" w:sz="0" w:space="0" w:color="auto"/>
            <w:right w:val="none" w:sz="0" w:space="0" w:color="auto"/>
          </w:divBdr>
        </w:div>
        <w:div w:id="615604017">
          <w:marLeft w:val="0"/>
          <w:marRight w:val="0"/>
          <w:marTop w:val="0"/>
          <w:marBottom w:val="0"/>
          <w:divBdr>
            <w:top w:val="none" w:sz="0" w:space="0" w:color="auto"/>
            <w:left w:val="none" w:sz="0" w:space="0" w:color="auto"/>
            <w:bottom w:val="none" w:sz="0" w:space="0" w:color="auto"/>
            <w:right w:val="none" w:sz="0" w:space="0" w:color="auto"/>
          </w:divBdr>
        </w:div>
        <w:div w:id="175047398">
          <w:marLeft w:val="0"/>
          <w:marRight w:val="0"/>
          <w:marTop w:val="0"/>
          <w:marBottom w:val="0"/>
          <w:divBdr>
            <w:top w:val="none" w:sz="0" w:space="0" w:color="auto"/>
            <w:left w:val="none" w:sz="0" w:space="0" w:color="auto"/>
            <w:bottom w:val="none" w:sz="0" w:space="0" w:color="auto"/>
            <w:right w:val="none" w:sz="0" w:space="0" w:color="auto"/>
          </w:divBdr>
        </w:div>
        <w:div w:id="799570754">
          <w:marLeft w:val="0"/>
          <w:marRight w:val="0"/>
          <w:marTop w:val="0"/>
          <w:marBottom w:val="0"/>
          <w:divBdr>
            <w:top w:val="none" w:sz="0" w:space="0" w:color="auto"/>
            <w:left w:val="none" w:sz="0" w:space="0" w:color="auto"/>
            <w:bottom w:val="none" w:sz="0" w:space="0" w:color="auto"/>
            <w:right w:val="none" w:sz="0" w:space="0" w:color="auto"/>
          </w:divBdr>
        </w:div>
        <w:div w:id="1265458916">
          <w:marLeft w:val="0"/>
          <w:marRight w:val="0"/>
          <w:marTop w:val="0"/>
          <w:marBottom w:val="0"/>
          <w:divBdr>
            <w:top w:val="none" w:sz="0" w:space="0" w:color="auto"/>
            <w:left w:val="none" w:sz="0" w:space="0" w:color="auto"/>
            <w:bottom w:val="none" w:sz="0" w:space="0" w:color="auto"/>
            <w:right w:val="none" w:sz="0" w:space="0" w:color="auto"/>
          </w:divBdr>
        </w:div>
        <w:div w:id="1985041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d2pi.edu.pl/results/press-notes" TargetMode="External"/><Relationship Id="rId13" Type="http://schemas.openxmlformats.org/officeDocument/2006/relationships/hyperlink" Target="https://frontsh1p.eu/newsletter/" TargetMode="External"/><Relationship Id="rId18" Type="http://schemas.openxmlformats.org/officeDocument/2006/relationships/hyperlink" Target="https://arquitecturaaqui.eu/en/articles-news/news" TargetMode="External"/><Relationship Id="rId3" Type="http://schemas.openxmlformats.org/officeDocument/2006/relationships/settings" Target="settings.xml"/><Relationship Id="rId21" Type="http://schemas.openxmlformats.org/officeDocument/2006/relationships/hyperlink" Target="https://memoirs.ces.uc.pt/ficheiros/4_RESULTS_AND_IMPACT/4.2_ACADEMIC_EVENTS/2022/JLetras_Des-Cobrir%20a%20Europa_Junho_2022.pdf" TargetMode="External"/><Relationship Id="rId7" Type="http://schemas.openxmlformats.org/officeDocument/2006/relationships/hyperlink" Target="https://inphotech.com/component/sppagebuilder/297-multicore-fiber" TargetMode="External"/><Relationship Id="rId12" Type="http://schemas.openxmlformats.org/officeDocument/2006/relationships/hyperlink" Target="https://exceed.erachair.polsl.pl/" TargetMode="External"/><Relationship Id="rId17" Type="http://schemas.openxmlformats.org/officeDocument/2006/relationships/hyperlink" Target="https://ncbio.i3s.up.pt/ncbio-stakeholder-hub-kick-off-meeting/" TargetMode="External"/><Relationship Id="rId2" Type="http://schemas.openxmlformats.org/officeDocument/2006/relationships/styles" Target="styles.xml"/><Relationship Id="rId16" Type="http://schemas.openxmlformats.org/officeDocument/2006/relationships/hyperlink" Target="https://www.shikifactory100.eu/news" TargetMode="External"/><Relationship Id="rId20" Type="http://schemas.openxmlformats.org/officeDocument/2006/relationships/hyperlink" Target="https://memoirs.ces.uc.pt/index.php?id=22153&amp;id_lingua=2&amp;pag=22639" TargetMode="External"/><Relationship Id="rId1" Type="http://schemas.openxmlformats.org/officeDocument/2006/relationships/numbering" Target="numbering.xml"/><Relationship Id="rId6" Type="http://schemas.openxmlformats.org/officeDocument/2006/relationships/hyperlink" Target="http://www.bio4med.nencki.gov.pl/" TargetMode="External"/><Relationship Id="rId11" Type="http://schemas.openxmlformats.org/officeDocument/2006/relationships/hyperlink" Target="https://civitas.eu/projects/destinations" TargetMode="External"/><Relationship Id="rId5" Type="http://schemas.openxmlformats.org/officeDocument/2006/relationships/hyperlink" Target="https://politics.ces.uc.pt/" TargetMode="External"/><Relationship Id="rId15" Type="http://schemas.openxmlformats.org/officeDocument/2006/relationships/hyperlink" Target="https://ncbio.i3s.up.pt/outputs/public-outreach/" TargetMode="External"/><Relationship Id="rId23" Type="http://schemas.openxmlformats.org/officeDocument/2006/relationships/theme" Target="theme/theme1.xml"/><Relationship Id="rId10" Type="http://schemas.openxmlformats.org/officeDocument/2006/relationships/hyperlink" Target="https://polonezbis.eu/en/library/" TargetMode="External"/><Relationship Id="rId19" Type="http://schemas.openxmlformats.org/officeDocument/2006/relationships/hyperlink" Target="https://crome.ces.uc.pt/index.php?id=18380&amp;id_lingua=2&amp;pag=18392" TargetMode="External"/><Relationship Id="rId4" Type="http://schemas.openxmlformats.org/officeDocument/2006/relationships/webSettings" Target="webSettings.xml"/><Relationship Id="rId9" Type="http://schemas.openxmlformats.org/officeDocument/2006/relationships/hyperlink" Target="https://rutter-project.org/articles/" TargetMode="External"/><Relationship Id="rId14" Type="http://schemas.openxmlformats.org/officeDocument/2006/relationships/hyperlink" Target="https://www.create.edu.pl/promotion-dissemination/open-day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202</TotalTime>
  <Pages>7</Pages>
  <Words>3365</Words>
  <Characters>19184</Characters>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2025-04-22T08:46:00Z</dcterms:created>
  <dcterms:modified xsi:type="dcterms:W3CDTF">2026-02-02T10:43:00Z</dcterms:modified>
</cp:coreProperties>
</file>