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styles.xml" ContentType="application/vnd.openxmlformats-officedocument.wordprocessingml.styles+xml"/>
  <Override PartName="/word/header4.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header5.xml" ContentType="application/vnd.openxmlformats-officedocument.wordprocessingml.header+xml"/>
  <Override PartName="/word/media/image1.png" ContentType="image/png"/>
  <Override PartName="/word/media/image2.png" ContentType="image/png"/>
  <Override PartName="/word/header6.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Override PartName="/word/header7.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paragraph"/>
        <w:spacing w:lineRule="auto" w:line="480" w:beforeAutospacing="0" w:before="0" w:afterAutospacing="0" w:after="0"/>
        <w:jc w:val="center"/>
        <w:textAlignment w:val="baseline"/>
        <w:rPr>
          <w:b/>
          <w:bCs/>
        </w:rPr>
      </w:pPr>
      <w:r>
        <w:rPr>
          <w:b/>
          <w:bCs/>
        </w:rPr>
      </w:r>
    </w:p>
    <w:p>
      <w:pPr>
        <w:pStyle w:val="paragraph"/>
        <w:spacing w:lineRule="auto" w:line="480" w:beforeAutospacing="0" w:before="0" w:afterAutospacing="0" w:after="0"/>
        <w:jc w:val="center"/>
        <w:textAlignment w:val="baseline"/>
        <w:rPr>
          <w:b/>
          <w:bCs/>
        </w:rPr>
      </w:pPr>
      <w:r>
        <w:rPr>
          <w:b/>
          <w:bCs/>
        </w:rPr>
      </w:r>
    </w:p>
    <w:p>
      <w:pPr>
        <w:pStyle w:val="paragraph"/>
        <w:spacing w:lineRule="auto" w:line="480" w:beforeAutospacing="0" w:before="0" w:afterAutospacing="0" w:after="0"/>
        <w:jc w:val="center"/>
        <w:textAlignment w:val="baseline"/>
        <w:rPr>
          <w:b/>
          <w:bCs/>
        </w:rPr>
      </w:pPr>
      <w:r>
        <w:rPr>
          <w:b/>
          <w:bCs/>
        </w:rPr>
      </w:r>
    </w:p>
    <w:p>
      <w:pPr>
        <w:pStyle w:val="paragraph"/>
        <w:spacing w:lineRule="auto" w:line="480" w:beforeAutospacing="0" w:before="0" w:afterAutospacing="0" w:after="0"/>
        <w:jc w:val="center"/>
        <w:textAlignment w:val="baseline"/>
        <w:rPr>
          <w:rFonts w:ascii="Segoe UI" w:hAnsi="Segoe UI" w:cs="Segoe UI"/>
          <w:sz w:val="18"/>
          <w:szCs w:val="18"/>
        </w:rPr>
      </w:pPr>
      <w:r>
        <w:rPr>
          <w:b/>
          <w:bCs/>
        </w:rPr>
        <w:t>Mass Media Use and Public Attitudes toward Quantum Science</w:t>
      </w:r>
      <w:r>
        <w:rPr>
          <w:rStyle w:val="eop"/>
          <w:rFonts w:eastAsia="宋体" w:eastAsiaTheme="majorEastAsia"/>
        </w:rPr>
        <w:t> </w:t>
      </w:r>
    </w:p>
    <w:p>
      <w:pPr>
        <w:pStyle w:val="paragraph"/>
        <w:spacing w:lineRule="auto" w:line="480" w:beforeAutospacing="0" w:before="0" w:afterAutospacing="0" w:after="0"/>
        <w:jc w:val="center"/>
        <w:textAlignment w:val="baseline"/>
        <w:rPr>
          <w:rStyle w:val="eop"/>
          <w:rFonts w:eastAsia="宋体" w:eastAsiaTheme="majorEastAsia"/>
        </w:rPr>
      </w:pPr>
      <w:r>
        <w:rPr>
          <w:rFonts w:eastAsia="宋体" w:eastAsiaTheme="majorEastAsia"/>
        </w:rPr>
      </w:r>
    </w:p>
    <w:p>
      <w:pPr>
        <w:pStyle w:val="paragraph"/>
        <w:spacing w:lineRule="auto" w:line="480" w:beforeAutospacing="0" w:before="0" w:afterAutospacing="0" w:after="0"/>
        <w:jc w:val="center"/>
        <w:textAlignment w:val="baseline"/>
        <w:rPr>
          <w:rFonts w:ascii="Segoe UI" w:hAnsi="Segoe UI" w:cs="Segoe UI"/>
          <w:sz w:val="18"/>
          <w:szCs w:val="18"/>
        </w:rPr>
      </w:pPr>
      <w:r>
        <w:rPr>
          <w:rStyle w:val="eop"/>
          <w:rFonts w:eastAsia="宋体" w:eastAsiaTheme="majorEastAsia"/>
        </w:rPr>
        <w:t>Supplementa</w:t>
      </w:r>
      <w:r>
        <w:rPr>
          <w:rStyle w:val="eop"/>
          <w:rFonts w:eastAsia="宋体" w:eastAsiaTheme="majorEastAsia"/>
          <w:lang w:val="it-IT"/>
        </w:rPr>
        <w:t>ry</w:t>
      </w:r>
      <w:r>
        <w:rPr>
          <w:rStyle w:val="eop"/>
          <w:rFonts w:eastAsia="宋体" w:eastAsiaTheme="majorEastAsia"/>
        </w:rPr>
        <w:t xml:space="preserve"> Material </w:t>
      </w:r>
    </w:p>
    <w:p>
      <w:pPr>
        <w:pStyle w:val="paragraph"/>
        <w:spacing w:lineRule="auto" w:line="480" w:beforeAutospacing="0" w:before="0" w:afterAutospacing="0" w:after="0"/>
        <w:textAlignment w:val="baseline"/>
        <w:rPr/>
      </w:pPr>
      <w:r>
        <w:rPr>
          <w:rStyle w:val="eop"/>
          <w:rFonts w:eastAsia="宋体" w:eastAsiaTheme="majorEastAsia"/>
        </w:rPr>
        <w:t> </w:t>
      </w:r>
    </w:p>
    <w:p>
      <w:pPr>
        <w:pStyle w:val="Normal"/>
        <w:spacing w:lineRule="auto" w:line="360" w:before="0" w:after="0"/>
        <w:rPr>
          <w:rFonts w:ascii="Times New Roman" w:hAnsi="Times New Roman" w:eastAsia="Times New Roman" w:cs="Times New Roman"/>
        </w:rPr>
      </w:pPr>
      <w:r>
        <w:rPr>
          <w:rFonts w:eastAsia="Times New Roman" w:cs="Times New Roman" w:ascii="Times New Roman" w:hAnsi="Times New Roman"/>
        </w:rPr>
        <w:t xml:space="preserve">SM1. Table of Sample Characteristics </w:t>
      </w:r>
    </w:p>
    <w:p>
      <w:pPr>
        <w:pStyle w:val="Normal"/>
        <w:spacing w:lineRule="auto" w:line="360" w:before="0" w:after="0"/>
        <w:rPr>
          <w:rFonts w:ascii="Times New Roman" w:hAnsi="Times New Roman" w:eastAsia="Times New Roman" w:cs="Times New Roman"/>
        </w:rPr>
      </w:pPr>
      <w:r>
        <w:rPr>
          <w:rFonts w:eastAsia="Times New Roman" w:cs="Times New Roman" w:ascii="Times New Roman" w:hAnsi="Times New Roman"/>
        </w:rPr>
        <w:t>SM2. Table of Information Source Distribution and Descriptive Statistics</w:t>
      </w:r>
    </w:p>
    <w:p>
      <w:pPr>
        <w:pStyle w:val="Normal"/>
        <w:spacing w:lineRule="auto" w:line="360" w:before="0" w:after="0"/>
        <w:rPr>
          <w:rFonts w:ascii="Times New Roman" w:hAnsi="Times New Roman" w:eastAsia="Times New Roman" w:cs="Times New Roman"/>
        </w:rPr>
      </w:pPr>
      <w:r>
        <w:rPr>
          <w:rFonts w:eastAsia="Times New Roman" w:cs="Times New Roman" w:ascii="Times New Roman" w:hAnsi="Times New Roman"/>
        </w:rPr>
        <w:t>SM3. Table of Factor Loadings of Information Sources from Exploratory Factor Analysis</w:t>
      </w:r>
    </w:p>
    <w:p>
      <w:pPr>
        <w:pStyle w:val="Normal"/>
        <w:spacing w:lineRule="auto" w:line="360" w:before="0" w:after="0"/>
        <w:rPr>
          <w:rFonts w:ascii="Times New Roman" w:hAnsi="Times New Roman" w:eastAsia="Times New Roman" w:cs="Times New Roman"/>
          <w:b/>
          <w:bCs/>
        </w:rPr>
      </w:pPr>
      <w:r>
        <w:rPr>
          <w:rFonts w:eastAsia="Times New Roman" w:cs="Times New Roman" w:ascii="Times New Roman" w:hAnsi="Times New Roman"/>
        </w:rPr>
        <w:t>SM4. Table of Product Moment Correlations of Key Variables</w:t>
      </w:r>
    </w:p>
    <w:p>
      <w:pPr>
        <w:pStyle w:val="Normal"/>
        <w:spacing w:lineRule="auto" w:line="360" w:before="0" w:after="0"/>
        <w:rPr>
          <w:rFonts w:ascii="Times New Roman" w:hAnsi="Times New Roman" w:eastAsia="Times New Roman" w:cs="Times New Roman"/>
        </w:rPr>
      </w:pPr>
      <w:r>
        <w:rPr>
          <w:rFonts w:eastAsia="Times New Roman" w:cs="Times New Roman" w:ascii="Times New Roman" w:hAnsi="Times New Roman"/>
          <w:lang w:eastAsia="zh-CN"/>
        </w:rPr>
        <w:t xml:space="preserve">SM5. Table of </w:t>
      </w:r>
      <w:r>
        <w:rPr>
          <w:rFonts w:eastAsia="Times New Roman" w:cs="Times New Roman" w:ascii="Times New Roman" w:hAnsi="Times New Roman"/>
        </w:rPr>
        <w:t>Indirect and Total Effects of Media Use and Interest in Quantum Science</w:t>
      </w:r>
    </w:p>
    <w:p>
      <w:pPr>
        <w:pStyle w:val="Normal"/>
        <w:spacing w:lineRule="auto" w:line="360" w:before="0" w:after="0"/>
        <w:rPr>
          <w:rFonts w:ascii="Times New Roman" w:hAnsi="Times New Roman" w:eastAsia="Times New Roman" w:cs="Times New Roman"/>
        </w:rPr>
      </w:pPr>
      <w:r>
        <w:rPr>
          <w:rFonts w:eastAsia="Times New Roman" w:cs="Times New Roman" w:ascii="Times New Roman" w:hAnsi="Times New Roman"/>
        </w:rPr>
        <w:t>SM6. Question Wording</w:t>
      </w:r>
    </w:p>
    <w:p>
      <w:pPr>
        <w:pStyle w:val="Normal"/>
        <w:spacing w:lineRule="auto" w:line="360"/>
        <w:rPr>
          <w:rFonts w:ascii="Times New Roman" w:hAnsi="Times New Roman" w:eastAsia="Times New Roman" w:cs="Times New Roman"/>
        </w:rPr>
      </w:pPr>
      <w:r>
        <w:rPr>
          <w:rFonts w:eastAsia="Times New Roman" w:cs="Times New Roman" w:ascii="Times New Roman" w:hAnsi="Times New Roman"/>
        </w:rPr>
      </w:r>
    </w:p>
    <w:p>
      <w:pPr>
        <w:pStyle w:val="Normal"/>
        <w:rPr>
          <w:rFonts w:ascii="Times New Roman" w:hAnsi="Times New Roman" w:eastAsia="Times New Roman" w:cs="Times New Roman"/>
          <w:b/>
          <w:bCs/>
        </w:rPr>
      </w:pPr>
      <w:r>
        <w:rPr>
          <w:rFonts w:eastAsia="Times New Roman" w:cs="Times New Roman" w:ascii="Times New Roman" w:hAnsi="Times New Roman"/>
          <w:b/>
          <w:bCs/>
        </w:rPr>
      </w:r>
    </w:p>
    <w:p>
      <w:pPr>
        <w:pStyle w:val="Normal"/>
        <w:rPr>
          <w:rFonts w:ascii="Times New Roman" w:hAnsi="Times New Roman" w:eastAsia="Times New Roman" w:cs="Times New Roman"/>
          <w:b/>
          <w:bCs/>
        </w:rPr>
      </w:pPr>
      <w:r>
        <w:rPr>
          <w:rFonts w:eastAsia="Times New Roman" w:cs="Times New Roman" w:ascii="Times New Roman" w:hAnsi="Times New Roman"/>
          <w:b/>
          <w:bCs/>
        </w:rPr>
      </w:r>
      <w:r>
        <w:br w:type="page"/>
      </w:r>
    </w:p>
    <w:p>
      <w:pPr>
        <w:pStyle w:val="Normal"/>
        <w:spacing w:before="0" w:after="160"/>
        <w:rPr>
          <w:rFonts w:ascii="Times New Roman" w:hAnsi="Times New Roman" w:eastAsia="Times New Roman" w:cs="Times New Roman"/>
          <w:b/>
          <w:bCs/>
        </w:rPr>
      </w:pPr>
      <w:r>
        <w:rPr>
          <w:rFonts w:eastAsia="Times New Roman" w:cs="Times New Roman" w:ascii="Times New Roman" w:hAnsi="Times New Roman"/>
          <w:b/>
          <w:bCs/>
        </w:rPr>
        <w:t>SM1. Table of Sample Characteristics</w:t>
      </w:r>
    </w:p>
    <w:p>
      <w:pPr>
        <w:pStyle w:val="Normal"/>
        <w:rPr>
          <w:rFonts w:ascii="Times New Roman" w:hAnsi="Times New Roman" w:eastAsia="Times New Roman" w:cs="Times New Roman"/>
          <w:b/>
          <w:bCs/>
        </w:rPr>
      </w:pPr>
      <w:r>
        <w:rPr>
          <w:rFonts w:eastAsia="Times New Roman" w:cs="Times New Roman" w:ascii="Times New Roman" w:hAnsi="Times New Roman"/>
          <w:b/>
          <w:bCs/>
        </w:rPr>
        <w:t>Table 1</w:t>
      </w:r>
    </w:p>
    <w:p>
      <w:pPr>
        <w:pStyle w:val="Normal"/>
        <w:rPr>
          <w:rFonts w:ascii="Times New Roman" w:hAnsi="Times New Roman" w:eastAsia="Times New Roman" w:cs="Times New Roman"/>
          <w:i/>
          <w:i/>
          <w:color w:themeColor="text1" w:val="000000"/>
        </w:rPr>
      </w:pPr>
      <w:r>
        <w:rPr>
          <w:rFonts w:eastAsia="Times New Roman" w:cs="Times New Roman" w:ascii="Times New Roman" w:hAnsi="Times New Roman"/>
          <w:i/>
          <w:color w:themeColor="text1" w:val="000000"/>
        </w:rPr>
        <w:t>Sociodemographic Characteristics of Overall and Quantum Science Aware Respondents </w:t>
      </w:r>
    </w:p>
    <w:tbl>
      <w:tblPr>
        <w:tblStyle w:val="PlainTable2"/>
        <w:tblW w:w="9468" w:type="dxa"/>
        <w:jc w:val="left"/>
        <w:tblInd w:w="-108" w:type="dxa"/>
        <w:tblLayout w:type="fixed"/>
        <w:tblCellMar>
          <w:top w:w="0" w:type="dxa"/>
          <w:left w:w="108" w:type="dxa"/>
          <w:bottom w:w="0" w:type="dxa"/>
          <w:right w:w="108" w:type="dxa"/>
        </w:tblCellMar>
        <w:tblLook w:val="06a0" w:noHBand="1" w:noVBand="1" w:firstColumn="1" w:lastRow="0" w:lastColumn="0" w:firstRow="1"/>
      </w:tblPr>
      <w:tblGrid>
        <w:gridCol w:w="107"/>
        <w:gridCol w:w="1743"/>
        <w:gridCol w:w="3657"/>
        <w:gridCol w:w="990"/>
        <w:gridCol w:w="991"/>
        <w:gridCol w:w="989"/>
        <w:gridCol w:w="990"/>
      </w:tblGrid>
      <w:tr>
        <w:trPr>
          <w:trHeight w:val="315" w:hRule="atLeast"/>
          <w:cnfStyle w:val="100000000000" w:firstRow="1" w:lastRow="0" w:firstColumn="0" w:lastColumn="0" w:oddVBand="0" w:evenVBand="0" w:oddHBand="0" w:evenHBand="0" w:firstRowFirstColumn="0" w:firstRowLastColumn="0" w:lastRowFirstColumn="0" w:lastRowLastColumn="0"/>
        </w:trPr>
        <w:tc>
          <w:tcPr>
            <w:tcW w:w="107" w:type="dxa"/>
            <w:tcBorders>
              <w:top w:val="nil"/>
              <w:bottom w:val="nil"/>
            </w:tcBorders>
          </w:tcPr>
          <w:p>
            <w:pPr>
              <w:pStyle w:val="Normal"/>
              <w:widowControl/>
              <w:spacing w:lineRule="auto" w:line="240" w:before="0" w:after="0"/>
              <w:jc w:val="left"/>
              <w:textAlignment w:val="baseline"/>
              <w:rPr>
                <w:rFonts w:ascii="Segoe UI" w:hAnsi="Segoe UI" w:eastAsia="Times New Roman" w:cs="Segoe UI"/>
                <w:sz w:val="18"/>
                <w:szCs w:val="18"/>
                <w:lang w:eastAsia="zh-CN"/>
              </w:rPr>
            </w:pPr>
            <w:r>
              <w:rPr>
                <w:rFonts w:eastAsia="宋体" w:cs=""/>
                <w:b/>
                <w:bCs/>
                <w:kern w:val="0"/>
                <w:sz w:val="24"/>
                <w:szCs w:val="24"/>
                <w:lang w:val="en-US" w:eastAsia="ja-JP" w:bidi="ar-SA"/>
              </w:rPr>
            </w:r>
          </w:p>
        </w:tc>
        <w:tc>
          <w:tcPr>
            <w:tcW w:w="1743" w:type="dxa"/>
            <w:cnfStyle w:val="001000000000" w:firstRow="0" w:lastRow="0" w:firstColumn="1" w:lastColumn="0" w:oddVBand="0" w:evenVBand="0" w:oddHBand="0" w:evenHBand="0" w:firstRowFirstColumn="0" w:firstRowLastColumn="0" w:lastRowFirstColumn="0" w:lastRowLastColumn="0"/>
            <w:tcBorders/>
          </w:tcPr>
          <w:p>
            <w:pPr>
              <w:pStyle w:val="Normal"/>
              <w:widowControl/>
              <w:spacing w:lineRule="auto" w:line="240" w:before="0" w:after="0"/>
              <w:jc w:val="left"/>
              <w:textAlignment w:val="baseline"/>
              <w:rPr>
                <w:rFonts w:ascii="Segoe UI" w:hAnsi="Segoe UI" w:eastAsia="Times New Roman" w:cs="Segoe UI"/>
                <w:sz w:val="18"/>
                <w:szCs w:val="18"/>
                <w:lang w:eastAsia="zh-CN"/>
              </w:rPr>
            </w:pPr>
            <w:r>
              <w:rPr>
                <w:rFonts w:eastAsia="Times New Roman" w:cs="Times New Roman" w:ascii="Times New Roman" w:hAnsi="Times New Roman"/>
                <w:b/>
                <w:bCs/>
                <w:color w:val="000000"/>
                <w:kern w:val="0"/>
                <w:sz w:val="24"/>
                <w:szCs w:val="24"/>
                <w:lang w:val="en-US" w:eastAsia="zh-CN" w:bidi="ar-SA"/>
              </w:rPr>
              <w:t>Characteristic </w:t>
            </w:r>
          </w:p>
        </w:tc>
        <w:tc>
          <w:tcPr>
            <w:tcW w:w="3657" w:type="dxa"/>
            <w:tcBorders/>
          </w:tcPr>
          <w:p>
            <w:pPr>
              <w:pStyle w:val="Normal"/>
              <w:widowControl/>
              <w:spacing w:lineRule="auto" w:line="240" w:before="0" w:after="0"/>
              <w:jc w:val="left"/>
              <w:textAlignment w:val="baseline"/>
              <w:cnfStyle w:val="100000000000" w:firstRow="1"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Times New Roman" w:ascii="Times New Roman" w:hAnsi="Times New Roman"/>
                <w:b/>
                <w:bCs/>
                <w:color w:val="000000"/>
                <w:kern w:val="0"/>
                <w:sz w:val="24"/>
                <w:szCs w:val="24"/>
                <w:lang w:val="en-US" w:eastAsia="zh-CN" w:bidi="ar-SA"/>
              </w:rPr>
              <w:t>Group </w:t>
            </w:r>
          </w:p>
        </w:tc>
        <w:tc>
          <w:tcPr>
            <w:tcW w:w="990" w:type="dxa"/>
            <w:tcBorders/>
          </w:tcPr>
          <w:p>
            <w:pPr>
              <w:pStyle w:val="Normal"/>
              <w:widowControl/>
              <w:spacing w:lineRule="auto" w:line="240" w:before="0" w:after="0"/>
              <w:jc w:val="left"/>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b w:val="false"/>
                <w:bCs w:val="false"/>
                <w:i/>
                <w:i/>
                <w:iCs/>
                <w:color w:val="000000"/>
                <w:lang w:eastAsia="zh-CN"/>
              </w:rPr>
            </w:pPr>
            <w:r>
              <w:rPr>
                <w:rFonts w:eastAsia="Times New Roman" w:cs="Times New Roman" w:ascii="Times New Roman" w:hAnsi="Times New Roman"/>
                <w:b/>
                <w:bCs/>
                <w:i/>
                <w:iCs/>
                <w:color w:val="000000"/>
                <w:kern w:val="0"/>
                <w:sz w:val="24"/>
                <w:szCs w:val="24"/>
                <w:lang w:val="en-US" w:eastAsia="zh-CN" w:bidi="ar-SA"/>
              </w:rPr>
              <w:t xml:space="preserve">Total </w:t>
            </w:r>
          </w:p>
          <w:p>
            <w:pPr>
              <w:pStyle w:val="Normal"/>
              <w:widowControl/>
              <w:spacing w:lineRule="auto" w:line="240" w:before="0" w:after="0"/>
              <w:jc w:val="left"/>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b/>
                <w:bCs/>
                <w:i/>
                <w:iCs/>
                <w:color w:val="000000"/>
                <w:kern w:val="0"/>
                <w:sz w:val="24"/>
                <w:szCs w:val="24"/>
                <w:lang w:val="en-US" w:eastAsia="zh-CN" w:bidi="ar-SA"/>
              </w:rPr>
              <w:t>n</w:t>
            </w:r>
            <w:r>
              <w:rPr>
                <w:rFonts w:eastAsia="Times New Roman" w:cs="Times New Roman" w:ascii="Times New Roman" w:hAnsi="Times New Roman"/>
                <w:b/>
                <w:bCs/>
                <w:color w:val="000000"/>
                <w:kern w:val="0"/>
                <w:sz w:val="24"/>
                <w:szCs w:val="24"/>
                <w:lang w:val="en-US" w:eastAsia="zh-CN" w:bidi="ar-SA"/>
              </w:rPr>
              <w:t> </w:t>
            </w:r>
          </w:p>
        </w:tc>
        <w:tc>
          <w:tcPr>
            <w:tcW w:w="991" w:type="dxa"/>
            <w:tcBorders/>
          </w:tcPr>
          <w:p>
            <w:pPr>
              <w:pStyle w:val="Normal"/>
              <w:widowControl/>
              <w:spacing w:lineRule="auto" w:line="240" w:before="0" w:after="0"/>
              <w:jc w:val="left"/>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b w:val="false"/>
                <w:bCs w:val="false"/>
                <w:i/>
                <w:i/>
                <w:iCs/>
                <w:color w:val="000000"/>
                <w:lang w:eastAsia="zh-CN"/>
              </w:rPr>
            </w:pPr>
            <w:r>
              <w:rPr>
                <w:rFonts w:eastAsia="Times New Roman" w:cs="Times New Roman" w:ascii="Times New Roman" w:hAnsi="Times New Roman"/>
                <w:b/>
                <w:bCs/>
                <w:i/>
                <w:iCs/>
                <w:color w:val="000000"/>
                <w:kern w:val="0"/>
                <w:sz w:val="24"/>
                <w:szCs w:val="24"/>
                <w:lang w:val="en-US" w:eastAsia="zh-CN" w:bidi="ar-SA"/>
              </w:rPr>
              <w:t>Total</w:t>
            </w:r>
          </w:p>
          <w:p>
            <w:pPr>
              <w:pStyle w:val="Normal"/>
              <w:widowControl/>
              <w:spacing w:lineRule="auto" w:line="240" w:before="0" w:after="0"/>
              <w:jc w:val="left"/>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i/>
                <w:i/>
                <w:iCs/>
                <w:lang w:eastAsia="zh-CN"/>
              </w:rPr>
            </w:pPr>
            <w:r>
              <w:rPr>
                <w:rFonts w:eastAsia="Times New Roman" w:cs="Times New Roman" w:ascii="Times New Roman" w:hAnsi="Times New Roman"/>
                <w:b/>
                <w:bCs/>
                <w:i/>
                <w:iCs/>
                <w:color w:val="000000"/>
                <w:kern w:val="0"/>
                <w:sz w:val="24"/>
                <w:szCs w:val="24"/>
                <w:lang w:val="en-US" w:eastAsia="zh-CN" w:bidi="ar-SA"/>
              </w:rPr>
              <w:t>% </w:t>
            </w:r>
          </w:p>
        </w:tc>
        <w:tc>
          <w:tcPr>
            <w:tcW w:w="989" w:type="dxa"/>
            <w:tcBorders/>
          </w:tcPr>
          <w:p>
            <w:pPr>
              <w:pStyle w:val="Normal"/>
              <w:widowControl/>
              <w:spacing w:lineRule="auto" w:line="240" w:before="0" w:after="0"/>
              <w:jc w:val="left"/>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b w:val="false"/>
                <w:bCs w:val="false"/>
                <w:i/>
                <w:i/>
                <w:iCs/>
                <w:color w:val="000000"/>
                <w:lang w:eastAsia="zh-CN"/>
              </w:rPr>
            </w:pPr>
            <w:r>
              <w:rPr>
                <w:rFonts w:eastAsia="Times New Roman" w:cs="Times New Roman" w:ascii="Times New Roman" w:hAnsi="Times New Roman"/>
                <w:b/>
                <w:bCs/>
                <w:i/>
                <w:iCs/>
                <w:color w:val="000000"/>
                <w:kern w:val="0"/>
                <w:sz w:val="24"/>
                <w:szCs w:val="24"/>
                <w:lang w:val="en-US" w:eastAsia="zh-CN" w:bidi="ar-SA"/>
              </w:rPr>
              <w:t>Aware n</w:t>
            </w:r>
          </w:p>
        </w:tc>
        <w:tc>
          <w:tcPr>
            <w:tcW w:w="990" w:type="dxa"/>
            <w:tcBorders/>
          </w:tcPr>
          <w:p>
            <w:pPr>
              <w:pStyle w:val="Normal"/>
              <w:widowControl/>
              <w:spacing w:lineRule="auto" w:line="240" w:before="0" w:after="0"/>
              <w:jc w:val="left"/>
              <w:textAlignment w:val="baseline"/>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b w:val="false"/>
                <w:bCs w:val="false"/>
                <w:i/>
                <w:i/>
                <w:iCs/>
                <w:color w:val="000000"/>
                <w:lang w:eastAsia="zh-CN"/>
              </w:rPr>
            </w:pPr>
            <w:r>
              <w:rPr>
                <w:rFonts w:eastAsia="Times New Roman" w:cs="Times New Roman" w:ascii="Times New Roman" w:hAnsi="Times New Roman"/>
                <w:b/>
                <w:bCs/>
                <w:i/>
                <w:iCs/>
                <w:color w:val="000000"/>
                <w:kern w:val="0"/>
                <w:sz w:val="24"/>
                <w:szCs w:val="24"/>
                <w:lang w:val="en-US" w:eastAsia="zh-CN" w:bidi="ar-SA"/>
              </w:rPr>
              <w:t>Aware %</w:t>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宋体" w:cs=""/>
                <w:b/>
                <w:bCs/>
                <w:kern w:val="0"/>
                <w:sz w:val="24"/>
                <w:szCs w:val="24"/>
                <w:lang w:val="en-US" w:eastAsia="ja-JP" w:bidi="ar-SA"/>
              </w:rPr>
            </w:r>
          </w:p>
        </w:tc>
        <w:tc>
          <w:tcPr>
            <w:tcW w:w="1743"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t>Age</w:t>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1743"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18-24</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104</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8.99</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86</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9.36</w:t>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1743"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25-34</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268</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23.16</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221</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24.05</w:t>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1743"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35-44</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176</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15.21</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151</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16.43</w:t>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1743"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45-54</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233</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20.14</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185</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20.13</w:t>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1743"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55-64</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201</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17.37</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148</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16.10</w:t>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1743"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65+</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175</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15.13</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128</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13.93</w:t>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Segoe UI" w:hAnsi="Segoe UI" w:eastAsia="Times New Roman" w:cs="Segoe UI"/>
                <w:sz w:val="18"/>
                <w:szCs w:val="18"/>
                <w:lang w:eastAsia="zh-CN"/>
              </w:rPr>
            </w:pPr>
            <w:r>
              <w:rPr>
                <w:rFonts w:eastAsia="宋体" w:cs=""/>
                <w:b/>
                <w:bCs/>
                <w:kern w:val="0"/>
                <w:sz w:val="24"/>
                <w:szCs w:val="24"/>
                <w:lang w:val="en-US" w:eastAsia="ja-JP" w:bidi="ar-SA"/>
              </w:rPr>
            </w:r>
          </w:p>
        </w:tc>
        <w:tc>
          <w:tcPr>
            <w:tcW w:w="1743" w:type="dxa"/>
            <w:vMerge w:val="restart"/>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Segoe UI" w:hAnsi="Segoe UI" w:eastAsia="Times New Roman" w:cs="Segoe UI"/>
                <w:sz w:val="18"/>
                <w:szCs w:val="18"/>
                <w:lang w:eastAsia="zh-CN"/>
              </w:rPr>
            </w:pPr>
            <w:r>
              <w:rPr>
                <w:rFonts w:eastAsia="Times New Roman" w:cs="Times New Roman" w:ascii="Times New Roman" w:hAnsi="Times New Roman"/>
                <w:b/>
                <w:bCs/>
                <w:color w:val="000000"/>
                <w:kern w:val="0"/>
                <w:sz w:val="24"/>
                <w:szCs w:val="24"/>
                <w:lang w:val="en-US" w:eastAsia="zh-CN" w:bidi="ar-SA"/>
              </w:rPr>
              <w:t>Gender </w:t>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Segoe UI" w:ascii="Segoe UI" w:hAnsi="Segoe UI"/>
                <w:kern w:val="0"/>
                <w:sz w:val="18"/>
                <w:szCs w:val="18"/>
                <w:lang w:val="en-US" w:eastAsia="zh-CN" w:bidi="ar-SA"/>
              </w:rPr>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Male </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576</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49.83</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513</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55.82</w:t>
            </w:r>
          </w:p>
        </w:tc>
      </w:tr>
      <w:tr>
        <w:trPr>
          <w:trHeight w:val="315" w:hRule="atLeast"/>
        </w:trPr>
        <w:tc>
          <w:tcPr>
            <w:tcW w:w="107" w:type="dxa"/>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Times New Roman" w:ascii="Times New Roman" w:hAnsi="Times New Roman"/>
                <w:color w:val="000000"/>
                <w:kern w:val="0"/>
                <w:sz w:val="24"/>
                <w:szCs w:val="24"/>
                <w:lang w:val="en-US" w:eastAsia="zh-CN" w:bidi="ar-SA"/>
              </w:rPr>
              <w:t>Female </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578</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50.00</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404</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43.96</w:t>
            </w:r>
          </w:p>
        </w:tc>
      </w:tr>
      <w:tr>
        <w:trPr>
          <w:trHeight w:val="315" w:hRule="atLeast"/>
        </w:trPr>
        <w:tc>
          <w:tcPr>
            <w:tcW w:w="107" w:type="dxa"/>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Times New Roman" w:ascii="Times New Roman" w:hAnsi="Times New Roman"/>
                <w:color w:val="000000"/>
                <w:kern w:val="0"/>
                <w:sz w:val="24"/>
                <w:szCs w:val="24"/>
                <w:lang w:val="en-US" w:eastAsia="zh-CN" w:bidi="ar-SA"/>
              </w:rPr>
              <w:t>Non-binary/ third gender </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2</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0.17</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2</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 xml:space="preserve">  </w:t>
            </w:r>
            <w:r>
              <w:rPr>
                <w:rFonts w:eastAsia="Times New Roman" w:cs="Times New Roman" w:ascii="Times New Roman" w:hAnsi="Times New Roman"/>
                <w:color w:val="000000"/>
                <w:kern w:val="0"/>
                <w:sz w:val="24"/>
                <w:szCs w:val="24"/>
                <w:lang w:val="en-US" w:eastAsia="zh-CN" w:bidi="ar-SA"/>
              </w:rPr>
              <w:t>0.22</w:t>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Segoe UI" w:hAnsi="Segoe UI" w:eastAsia="Times New Roman" w:cs="Segoe UI"/>
                <w:sz w:val="18"/>
                <w:szCs w:val="18"/>
                <w:lang w:eastAsia="zh-CN"/>
              </w:rPr>
            </w:pPr>
            <w:r>
              <w:rPr>
                <w:rFonts w:eastAsia="宋体" w:cs=""/>
                <w:b/>
                <w:bCs/>
                <w:kern w:val="0"/>
                <w:sz w:val="24"/>
                <w:szCs w:val="24"/>
                <w:lang w:val="en-US" w:eastAsia="ja-JP" w:bidi="ar-SA"/>
              </w:rPr>
            </w:r>
          </w:p>
        </w:tc>
        <w:tc>
          <w:tcPr>
            <w:tcW w:w="1743" w:type="dxa"/>
            <w:vMerge w:val="restart"/>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Segoe UI" w:hAnsi="Segoe UI" w:eastAsia="Times New Roman" w:cs="Segoe UI"/>
                <w:sz w:val="18"/>
                <w:szCs w:val="18"/>
                <w:lang w:eastAsia="zh-CN"/>
              </w:rPr>
            </w:pPr>
            <w:r>
              <w:rPr>
                <w:rFonts w:eastAsia="Times New Roman" w:cs="Times New Roman" w:ascii="Times New Roman" w:hAnsi="Times New Roman"/>
                <w:b/>
                <w:bCs/>
                <w:color w:val="000000"/>
                <w:kern w:val="0"/>
                <w:sz w:val="24"/>
                <w:szCs w:val="24"/>
                <w:lang w:val="en-US" w:eastAsia="zh-CN" w:bidi="ar-SA"/>
              </w:rPr>
              <w:t>Race </w:t>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Segoe UI" w:ascii="Segoe UI" w:hAnsi="Segoe UI"/>
                <w:kern w:val="0"/>
                <w:sz w:val="18"/>
                <w:szCs w:val="18"/>
                <w:lang w:val="en-US" w:eastAsia="zh-CN" w:bidi="ar-SA"/>
              </w:rPr>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White or Caucasian</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919</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79.43</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712</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77.48</w:t>
            </w:r>
          </w:p>
        </w:tc>
      </w:tr>
      <w:tr>
        <w:trPr>
          <w:trHeight w:val="315" w:hRule="atLeast"/>
        </w:trPr>
        <w:tc>
          <w:tcPr>
            <w:tcW w:w="107" w:type="dxa"/>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Times New Roman" w:ascii="Times New Roman" w:hAnsi="Times New Roman"/>
                <w:color w:val="000000"/>
                <w:kern w:val="0"/>
                <w:sz w:val="24"/>
                <w:szCs w:val="24"/>
                <w:lang w:val="en-US" w:eastAsia="zh-CN" w:bidi="ar-SA"/>
              </w:rPr>
              <w:t>Black or African American </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161</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13.92</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146</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15.89</w:t>
            </w:r>
          </w:p>
        </w:tc>
      </w:tr>
      <w:tr>
        <w:trPr>
          <w:trHeight w:val="315" w:hRule="atLeast"/>
        </w:trPr>
        <w:tc>
          <w:tcPr>
            <w:tcW w:w="107" w:type="dxa"/>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Times New Roman" w:ascii="Times New Roman" w:hAnsi="Times New Roman"/>
                <w:color w:val="000000"/>
                <w:kern w:val="0"/>
                <w:sz w:val="24"/>
                <w:szCs w:val="24"/>
                <w:lang w:val="en-US" w:eastAsia="zh-CN" w:bidi="ar-SA"/>
              </w:rPr>
              <w:t>American Indian/Native American or Alaska Native </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14</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1.21</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12</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1.31</w:t>
            </w:r>
          </w:p>
        </w:tc>
      </w:tr>
      <w:tr>
        <w:trPr>
          <w:trHeight w:val="315" w:hRule="atLeast"/>
        </w:trPr>
        <w:tc>
          <w:tcPr>
            <w:tcW w:w="107" w:type="dxa"/>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Times New Roman" w:ascii="Times New Roman" w:hAnsi="Times New Roman"/>
                <w:color w:val="000000"/>
                <w:kern w:val="0"/>
                <w:sz w:val="24"/>
                <w:szCs w:val="24"/>
                <w:lang w:val="en-US" w:eastAsia="zh-CN" w:bidi="ar-SA"/>
              </w:rPr>
              <w:t>Asian </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65</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5.62</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52</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5.66</w:t>
            </w:r>
          </w:p>
        </w:tc>
      </w:tr>
      <w:tr>
        <w:trPr>
          <w:trHeight w:val="315" w:hRule="atLeast"/>
        </w:trPr>
        <w:tc>
          <w:tcPr>
            <w:tcW w:w="107" w:type="dxa"/>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Times New Roman" w:ascii="Times New Roman" w:hAnsi="Times New Roman"/>
                <w:color w:val="000000"/>
                <w:kern w:val="0"/>
                <w:sz w:val="24"/>
                <w:szCs w:val="24"/>
                <w:lang w:val="en-US" w:eastAsia="zh-CN" w:bidi="ar-SA"/>
              </w:rPr>
              <w:t>Native Hawaiian or Other Pacific Islander </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6</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0.52</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4</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0.44</w:t>
            </w:r>
          </w:p>
        </w:tc>
      </w:tr>
      <w:tr>
        <w:trPr>
          <w:trHeight w:val="315" w:hRule="atLeast"/>
        </w:trPr>
        <w:tc>
          <w:tcPr>
            <w:tcW w:w="107" w:type="dxa"/>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Times New Roman" w:ascii="Times New Roman" w:hAnsi="Times New Roman"/>
                <w:color w:val="000000"/>
                <w:kern w:val="0"/>
                <w:sz w:val="24"/>
                <w:szCs w:val="24"/>
                <w:lang w:val="en-US" w:eastAsia="zh-CN" w:bidi="ar-SA"/>
              </w:rPr>
              <w:t>Other </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25</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2.16</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19</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2.07</w:t>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1743"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Prefer not to say</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4</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0.35</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3</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0.33</w:t>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Segoe UI" w:hAnsi="Segoe UI" w:eastAsia="Times New Roman" w:cs="Segoe UI"/>
                <w:sz w:val="18"/>
                <w:szCs w:val="18"/>
                <w:lang w:eastAsia="zh-CN"/>
              </w:rPr>
            </w:pPr>
            <w:r>
              <w:rPr>
                <w:rFonts w:eastAsia="宋体" w:cs=""/>
                <w:b/>
                <w:bCs/>
                <w:kern w:val="0"/>
                <w:sz w:val="24"/>
                <w:szCs w:val="24"/>
                <w:lang w:val="en-US" w:eastAsia="ja-JP" w:bidi="ar-SA"/>
              </w:rPr>
            </w:r>
          </w:p>
        </w:tc>
        <w:tc>
          <w:tcPr>
            <w:tcW w:w="1743" w:type="dxa"/>
            <w:vMerge w:val="restart"/>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Segoe UI" w:hAnsi="Segoe UI" w:eastAsia="Times New Roman" w:cs="Segoe UI"/>
                <w:sz w:val="18"/>
                <w:szCs w:val="18"/>
                <w:lang w:eastAsia="zh-CN"/>
              </w:rPr>
            </w:pPr>
            <w:r>
              <w:rPr>
                <w:rFonts w:eastAsia="Times New Roman" w:cs="Times New Roman" w:ascii="Times New Roman" w:hAnsi="Times New Roman"/>
                <w:b/>
                <w:bCs/>
                <w:color w:val="000000"/>
                <w:kern w:val="0"/>
                <w:sz w:val="24"/>
                <w:szCs w:val="24"/>
                <w:lang w:val="en-US" w:eastAsia="zh-CN" w:bidi="ar-SA"/>
              </w:rPr>
              <w:t xml:space="preserve">Education </w:t>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Segoe UI" w:ascii="Segoe UI" w:hAnsi="Segoe UI"/>
                <w:kern w:val="0"/>
                <w:sz w:val="18"/>
                <w:szCs w:val="18"/>
                <w:lang w:val="en-US" w:eastAsia="zh-CN" w:bidi="ar-SA"/>
              </w:rPr>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Some high school or less </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2</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0.17</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0.11</w:t>
            </w:r>
          </w:p>
        </w:tc>
      </w:tr>
      <w:tr>
        <w:trPr>
          <w:trHeight w:val="315" w:hRule="atLeast"/>
        </w:trPr>
        <w:tc>
          <w:tcPr>
            <w:tcW w:w="107" w:type="dxa"/>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Times New Roman" w:ascii="Times New Roman" w:hAnsi="Times New Roman"/>
                <w:color w:val="000000"/>
                <w:kern w:val="0"/>
                <w:sz w:val="24"/>
                <w:szCs w:val="24"/>
                <w:lang w:val="en-US" w:eastAsia="zh-CN" w:bidi="ar-SA"/>
              </w:rPr>
              <w:t>High school diploma or GED </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123</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10.64</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76</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8.28</w:t>
            </w:r>
          </w:p>
        </w:tc>
      </w:tr>
      <w:tr>
        <w:trPr>
          <w:trHeight w:val="315" w:hRule="atLeast"/>
        </w:trPr>
        <w:tc>
          <w:tcPr>
            <w:tcW w:w="107" w:type="dxa"/>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Times New Roman" w:ascii="Times New Roman" w:hAnsi="Times New Roman"/>
                <w:color w:val="000000"/>
                <w:kern w:val="0"/>
                <w:sz w:val="24"/>
                <w:szCs w:val="24"/>
                <w:lang w:val="en-US" w:eastAsia="zh-CN" w:bidi="ar-SA"/>
              </w:rPr>
              <w:t>Some college, but no degree </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225</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19.46</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182</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19.83</w:t>
            </w:r>
          </w:p>
        </w:tc>
      </w:tr>
      <w:tr>
        <w:trPr>
          <w:trHeight w:val="315" w:hRule="atLeast"/>
        </w:trPr>
        <w:tc>
          <w:tcPr>
            <w:tcW w:w="107" w:type="dxa"/>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Times New Roman" w:ascii="Times New Roman" w:hAnsi="Times New Roman"/>
                <w:color w:val="000000"/>
                <w:kern w:val="0"/>
                <w:sz w:val="24"/>
                <w:szCs w:val="24"/>
                <w:lang w:val="en-US" w:eastAsia="zh-CN" w:bidi="ar-SA"/>
              </w:rPr>
              <w:t>Associates or technical degree </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158</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13.67</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125</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13.62</w:t>
            </w:r>
          </w:p>
        </w:tc>
      </w:tr>
      <w:tr>
        <w:trPr>
          <w:trHeight w:val="315" w:hRule="atLeast"/>
        </w:trPr>
        <w:tc>
          <w:tcPr>
            <w:tcW w:w="107" w:type="dxa"/>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Times New Roman" w:ascii="Times New Roman" w:hAnsi="Times New Roman"/>
                <w:color w:val="000000"/>
                <w:kern w:val="0"/>
                <w:sz w:val="24"/>
                <w:szCs w:val="24"/>
                <w:lang w:val="en-US" w:eastAsia="zh-CN" w:bidi="ar-SA"/>
              </w:rPr>
              <w:t>Bachelor’s degree </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461</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39.88</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384</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41.83</w:t>
            </w:r>
          </w:p>
        </w:tc>
      </w:tr>
      <w:tr>
        <w:trPr>
          <w:trHeight w:val="315" w:hRule="atLeast"/>
        </w:trPr>
        <w:tc>
          <w:tcPr>
            <w:tcW w:w="107" w:type="dxa"/>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Times New Roman" w:ascii="Times New Roman" w:hAnsi="Times New Roman"/>
                <w:color w:val="000000"/>
                <w:kern w:val="0"/>
                <w:sz w:val="24"/>
                <w:szCs w:val="24"/>
                <w:lang w:val="en-US" w:eastAsia="zh-CN" w:bidi="ar-SA"/>
              </w:rPr>
              <w:t xml:space="preserve">Graduate or professional degree </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186</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16.09</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149</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16.23</w:t>
            </w:r>
          </w:p>
        </w:tc>
      </w:tr>
      <w:tr>
        <w:trPr>
          <w:trHeight w:val="315" w:hRule="atLeast"/>
        </w:trPr>
        <w:tc>
          <w:tcPr>
            <w:tcW w:w="107" w:type="dxa"/>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Times New Roman" w:ascii="Times New Roman" w:hAnsi="Times New Roman"/>
                <w:color w:val="000000"/>
                <w:kern w:val="0"/>
                <w:sz w:val="24"/>
                <w:szCs w:val="24"/>
                <w:lang w:val="en-US" w:eastAsia="zh-CN" w:bidi="ar-SA"/>
              </w:rPr>
              <w:t>Prefer not to say*</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0.09</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0.11</w:t>
            </w:r>
          </w:p>
        </w:tc>
      </w:tr>
      <w:tr>
        <w:trPr>
          <w:trHeight w:val="315" w:hRule="atLeast"/>
        </w:trPr>
        <w:tc>
          <w:tcPr>
            <w:tcW w:w="1850" w:type="dxa"/>
            <w:gridSpan w:val="2"/>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Times New Roman" w:hAnsi="Times New Roman" w:eastAsia="Times New Roman" w:cs="Times New Roman"/>
                <w:color w:themeColor="text1" w:val="000000"/>
                <w:lang w:eastAsia="zh-CN"/>
              </w:rPr>
            </w:pPr>
            <w:r>
              <w:rPr>
                <w:rFonts w:eastAsia="Times New Roman" w:cs="Times New Roman" w:ascii="Times New Roman" w:hAnsi="Times New Roman"/>
                <w:b/>
                <w:bCs/>
                <w:color w:val="000000"/>
                <w:kern w:val="0"/>
                <w:sz w:val="24"/>
                <w:szCs w:val="24"/>
                <w:lang w:val="en-US" w:eastAsia="zh-CN" w:bidi="ar-SA"/>
              </w:rPr>
              <w:t>STEM Major**</w:t>
            </w:r>
          </w:p>
        </w:tc>
        <w:tc>
          <w:tcPr>
            <w:tcW w:w="3657"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r>
          </w:p>
        </w:tc>
        <w:tc>
          <w:tcPr>
            <w:tcW w:w="990"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r>
          </w:p>
        </w:tc>
        <w:tc>
          <w:tcPr>
            <w:tcW w:w="991"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r>
          </w:p>
        </w:tc>
        <w:tc>
          <w:tcPr>
            <w:tcW w:w="989"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r>
          </w:p>
        </w:tc>
        <w:tc>
          <w:tcPr>
            <w:tcW w:w="990"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r>
          </w:p>
        </w:tc>
      </w:tr>
      <w:tr>
        <w:trPr>
          <w:trHeight w:val="315" w:hRule="atLeast"/>
        </w:trPr>
        <w:tc>
          <w:tcPr>
            <w:tcW w:w="1850" w:type="dxa"/>
            <w:gridSpan w:val="2"/>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Times New Roman" w:hAnsi="Times New Roman" w:eastAsia="Times New Roman" w:cs="Times New Roman"/>
                <w:color w:themeColor="text1" w:val="000000"/>
                <w:lang w:eastAsia="zh-CN"/>
              </w:rPr>
            </w:pPr>
            <w:r>
              <w:rPr>
                <w:rFonts w:eastAsia="Times New Roman" w:cs="Times New Roman" w:ascii="Times New Roman" w:hAnsi="Times New Roman"/>
                <w:b/>
                <w:bCs/>
                <w:color w:themeColor="text1"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val="000000"/>
                <w:kern w:val="0"/>
                <w:sz w:val="24"/>
                <w:szCs w:val="24"/>
                <w:lang w:val="en-US" w:eastAsia="zh-CN" w:bidi="ar-SA"/>
              </w:rPr>
              <w:t>No </w:t>
            </w:r>
          </w:p>
        </w:tc>
        <w:tc>
          <w:tcPr>
            <w:tcW w:w="990"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kern w:val="0"/>
                <w:sz w:val="24"/>
                <w:szCs w:val="24"/>
                <w:lang w:val="en-US" w:eastAsia="zh-CN" w:bidi="ar-SA"/>
              </w:rPr>
              <w:t>726</w:t>
            </w:r>
          </w:p>
        </w:tc>
        <w:tc>
          <w:tcPr>
            <w:tcW w:w="991"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kern w:val="0"/>
                <w:sz w:val="24"/>
                <w:szCs w:val="24"/>
                <w:lang w:val="en-US" w:eastAsia="zh-CN" w:bidi="ar-SA"/>
              </w:rPr>
              <w:t>70.42</w:t>
            </w:r>
          </w:p>
        </w:tc>
        <w:tc>
          <w:tcPr>
            <w:tcW w:w="989"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val="000000"/>
                <w:kern w:val="0"/>
                <w:sz w:val="24"/>
                <w:szCs w:val="24"/>
                <w:lang w:val="en-US" w:eastAsia="zh-CN" w:bidi="ar-SA"/>
              </w:rPr>
              <w:t>563</w:t>
            </w:r>
          </w:p>
        </w:tc>
        <w:tc>
          <w:tcPr>
            <w:tcW w:w="990"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val="000000"/>
                <w:kern w:val="0"/>
                <w:sz w:val="24"/>
                <w:szCs w:val="24"/>
                <w:lang w:val="en-US" w:eastAsia="zh-CN" w:bidi="ar-SA"/>
              </w:rPr>
              <w:t>66.94</w:t>
            </w:r>
          </w:p>
        </w:tc>
      </w:tr>
      <w:tr>
        <w:trPr>
          <w:trHeight w:val="315" w:hRule="atLeast"/>
        </w:trPr>
        <w:tc>
          <w:tcPr>
            <w:tcW w:w="1850" w:type="dxa"/>
            <w:gridSpan w:val="2"/>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Times New Roman" w:hAnsi="Times New Roman" w:eastAsia="Times New Roman" w:cs="Times New Roman"/>
                <w:color w:themeColor="text1" w:val="000000"/>
                <w:lang w:eastAsia="zh-CN"/>
              </w:rPr>
            </w:pPr>
            <w:r>
              <w:rPr>
                <w:rFonts w:eastAsia="Times New Roman" w:cs="Times New Roman" w:ascii="Times New Roman" w:hAnsi="Times New Roman"/>
                <w:b/>
                <w:bCs/>
                <w:color w:themeColor="text1"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val="000000"/>
                <w:kern w:val="0"/>
                <w:sz w:val="24"/>
                <w:szCs w:val="24"/>
                <w:lang w:val="en-US" w:eastAsia="zh-CN" w:bidi="ar-SA"/>
              </w:rPr>
              <w:t>Maybe</w:t>
            </w:r>
          </w:p>
        </w:tc>
        <w:tc>
          <w:tcPr>
            <w:tcW w:w="990"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kern w:val="0"/>
                <w:sz w:val="24"/>
                <w:szCs w:val="24"/>
                <w:lang w:val="en-US" w:eastAsia="zh-CN" w:bidi="ar-SA"/>
              </w:rPr>
              <w:t>31</w:t>
            </w:r>
          </w:p>
        </w:tc>
        <w:tc>
          <w:tcPr>
            <w:tcW w:w="991"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kern w:val="0"/>
                <w:sz w:val="24"/>
                <w:szCs w:val="24"/>
                <w:lang w:val="en-US" w:eastAsia="zh-CN" w:bidi="ar-SA"/>
              </w:rPr>
              <w:t>3.01</w:t>
            </w:r>
          </w:p>
        </w:tc>
        <w:tc>
          <w:tcPr>
            <w:tcW w:w="989"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val="000000"/>
                <w:kern w:val="0"/>
                <w:sz w:val="24"/>
                <w:szCs w:val="24"/>
                <w:lang w:val="en-US" w:eastAsia="zh-CN" w:bidi="ar-SA"/>
              </w:rPr>
              <w:t>28</w:t>
            </w:r>
          </w:p>
        </w:tc>
        <w:tc>
          <w:tcPr>
            <w:tcW w:w="990"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val="000000"/>
                <w:kern w:val="0"/>
                <w:sz w:val="24"/>
                <w:szCs w:val="24"/>
                <w:lang w:val="en-US" w:eastAsia="zh-CN" w:bidi="ar-SA"/>
              </w:rPr>
              <w:t>3.33</w:t>
            </w:r>
          </w:p>
        </w:tc>
      </w:tr>
      <w:tr>
        <w:trPr>
          <w:trHeight w:val="315" w:hRule="atLeast"/>
        </w:trPr>
        <w:tc>
          <w:tcPr>
            <w:tcW w:w="1850" w:type="dxa"/>
            <w:gridSpan w:val="2"/>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Times New Roman" w:hAnsi="Times New Roman" w:eastAsia="Times New Roman" w:cs="Times New Roman"/>
                <w:color w:themeColor="text1" w:val="000000"/>
                <w:lang w:eastAsia="zh-CN"/>
              </w:rPr>
            </w:pPr>
            <w:r>
              <w:rPr>
                <w:rFonts w:eastAsia="Times New Roman" w:cs="Times New Roman" w:ascii="Times New Roman" w:hAnsi="Times New Roman"/>
                <w:b/>
                <w:bCs/>
                <w:color w:themeColor="text1"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val="000000"/>
                <w:kern w:val="0"/>
                <w:sz w:val="24"/>
                <w:szCs w:val="24"/>
                <w:lang w:val="en-US" w:eastAsia="zh-CN" w:bidi="ar-SA"/>
              </w:rPr>
              <w:t>Yes</w:t>
            </w:r>
          </w:p>
        </w:tc>
        <w:tc>
          <w:tcPr>
            <w:tcW w:w="990"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kern w:val="0"/>
                <w:sz w:val="24"/>
                <w:szCs w:val="24"/>
                <w:lang w:val="en-US" w:eastAsia="zh-CN" w:bidi="ar-SA"/>
              </w:rPr>
              <w:t>274</w:t>
            </w:r>
          </w:p>
        </w:tc>
        <w:tc>
          <w:tcPr>
            <w:tcW w:w="991"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kern w:val="0"/>
                <w:sz w:val="24"/>
                <w:szCs w:val="24"/>
                <w:lang w:val="en-US" w:eastAsia="zh-CN" w:bidi="ar-SA"/>
              </w:rPr>
              <w:t>26.58</w:t>
            </w:r>
          </w:p>
        </w:tc>
        <w:tc>
          <w:tcPr>
            <w:tcW w:w="989"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val="000000"/>
                <w:kern w:val="0"/>
                <w:sz w:val="24"/>
                <w:szCs w:val="24"/>
                <w:lang w:val="en-US" w:eastAsia="zh-CN" w:bidi="ar-SA"/>
              </w:rPr>
              <w:t>250</w:t>
            </w:r>
          </w:p>
        </w:tc>
        <w:tc>
          <w:tcPr>
            <w:tcW w:w="990"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val="000000"/>
                <w:kern w:val="0"/>
                <w:sz w:val="24"/>
                <w:szCs w:val="24"/>
                <w:lang w:val="en-US" w:eastAsia="zh-CN" w:bidi="ar-SA"/>
              </w:rPr>
              <w:t>29.73</w:t>
            </w:r>
          </w:p>
        </w:tc>
      </w:tr>
      <w:tr>
        <w:trPr>
          <w:trHeight w:val="315" w:hRule="atLeast"/>
        </w:trPr>
        <w:tc>
          <w:tcPr>
            <w:tcW w:w="1850" w:type="dxa"/>
            <w:gridSpan w:val="2"/>
            <w:vMerge w:val="restart"/>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Times New Roman" w:hAnsi="Times New Roman" w:eastAsia="Times New Roman" w:cs="Times New Roman"/>
                <w:color w:themeColor="text1" w:val="000000"/>
                <w:lang w:eastAsia="zh-CN"/>
              </w:rPr>
            </w:pPr>
            <w:r>
              <w:rPr>
                <w:rFonts w:eastAsia="Times New Roman" w:cs="Times New Roman" w:ascii="Times New Roman" w:hAnsi="Times New Roman"/>
                <w:b/>
                <w:bCs/>
                <w:color w:themeColor="text1" w:val="000000"/>
                <w:kern w:val="0"/>
                <w:sz w:val="24"/>
                <w:szCs w:val="24"/>
                <w:lang w:val="en-US" w:eastAsia="zh-CN" w:bidi="ar-SA"/>
              </w:rPr>
              <w:t>Income</w:t>
            </w:r>
          </w:p>
        </w:tc>
        <w:tc>
          <w:tcPr>
            <w:tcW w:w="3657"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r>
          </w:p>
        </w:tc>
        <w:tc>
          <w:tcPr>
            <w:tcW w:w="990"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r>
          </w:p>
        </w:tc>
        <w:tc>
          <w:tcPr>
            <w:tcW w:w="991"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r>
          </w:p>
        </w:tc>
        <w:tc>
          <w:tcPr>
            <w:tcW w:w="989"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r>
          </w:p>
        </w:tc>
        <w:tc>
          <w:tcPr>
            <w:tcW w:w="990"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r>
          </w:p>
        </w:tc>
      </w:tr>
      <w:tr>
        <w:trPr>
          <w:trHeight w:val="315" w:hRule="atLeast"/>
        </w:trPr>
        <w:tc>
          <w:tcPr>
            <w:tcW w:w="1850" w:type="dxa"/>
            <w:gridSpan w:val="2"/>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Times New Roman" w:hAnsi="Times New Roman" w:eastAsia="Times New Roman" w:cs="Times New Roman"/>
                <w:color w:themeColor="text1" w:val="000000"/>
                <w:lang w:eastAsia="zh-CN"/>
              </w:rPr>
            </w:pPr>
            <w:r>
              <w:rPr>
                <w:rFonts w:eastAsia="Times New Roman" w:cs="Times New Roman" w:ascii="Times New Roman" w:hAnsi="Times New Roman"/>
                <w:b/>
                <w:bCs/>
                <w:color w:themeColor="text1"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Less than $25,000</w:t>
            </w:r>
          </w:p>
        </w:tc>
        <w:tc>
          <w:tcPr>
            <w:tcW w:w="990"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137</w:t>
            </w:r>
          </w:p>
        </w:tc>
        <w:tc>
          <w:tcPr>
            <w:tcW w:w="991"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11.84</w:t>
            </w:r>
          </w:p>
        </w:tc>
        <w:tc>
          <w:tcPr>
            <w:tcW w:w="989"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105</w:t>
            </w:r>
          </w:p>
        </w:tc>
        <w:tc>
          <w:tcPr>
            <w:tcW w:w="990"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11.43</w:t>
            </w:r>
          </w:p>
        </w:tc>
      </w:tr>
      <w:tr>
        <w:trPr>
          <w:trHeight w:val="315" w:hRule="atLeast"/>
        </w:trPr>
        <w:tc>
          <w:tcPr>
            <w:tcW w:w="1850" w:type="dxa"/>
            <w:gridSpan w:val="2"/>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Times New Roman" w:hAnsi="Times New Roman" w:eastAsia="Times New Roman" w:cs="Times New Roman"/>
                <w:color w:themeColor="text1" w:val="000000"/>
                <w:lang w:eastAsia="zh-CN"/>
              </w:rPr>
            </w:pPr>
            <w:r>
              <w:rPr>
                <w:rFonts w:eastAsia="Times New Roman" w:cs="Times New Roman" w:ascii="Times New Roman" w:hAnsi="Times New Roman"/>
                <w:b/>
                <w:bCs/>
                <w:color w:themeColor="text1"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$25,000 - $49,999</w:t>
            </w:r>
          </w:p>
        </w:tc>
        <w:tc>
          <w:tcPr>
            <w:tcW w:w="990"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262</w:t>
            </w:r>
          </w:p>
        </w:tc>
        <w:tc>
          <w:tcPr>
            <w:tcW w:w="991"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22.64</w:t>
            </w:r>
          </w:p>
        </w:tc>
        <w:tc>
          <w:tcPr>
            <w:tcW w:w="989"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201</w:t>
            </w:r>
          </w:p>
        </w:tc>
        <w:tc>
          <w:tcPr>
            <w:tcW w:w="990"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21.87</w:t>
            </w:r>
          </w:p>
        </w:tc>
      </w:tr>
      <w:tr>
        <w:trPr>
          <w:trHeight w:val="315" w:hRule="atLeast"/>
        </w:trPr>
        <w:tc>
          <w:tcPr>
            <w:tcW w:w="1850" w:type="dxa"/>
            <w:gridSpan w:val="2"/>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Times New Roman" w:hAnsi="Times New Roman" w:eastAsia="Times New Roman" w:cs="Times New Roman"/>
                <w:color w:themeColor="text1" w:val="000000"/>
                <w:lang w:eastAsia="zh-CN"/>
              </w:rPr>
            </w:pPr>
            <w:r>
              <w:rPr>
                <w:rFonts w:eastAsia="Times New Roman" w:cs="Times New Roman" w:ascii="Times New Roman" w:hAnsi="Times New Roman"/>
                <w:b/>
                <w:bCs/>
                <w:color w:themeColor="text1"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$50,000 - $74,999</w:t>
            </w:r>
          </w:p>
        </w:tc>
        <w:tc>
          <w:tcPr>
            <w:tcW w:w="990"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266</w:t>
            </w:r>
          </w:p>
        </w:tc>
        <w:tc>
          <w:tcPr>
            <w:tcW w:w="991"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22.99</w:t>
            </w:r>
          </w:p>
        </w:tc>
        <w:tc>
          <w:tcPr>
            <w:tcW w:w="989"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205</w:t>
            </w:r>
          </w:p>
        </w:tc>
        <w:tc>
          <w:tcPr>
            <w:tcW w:w="990"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22.31</w:t>
            </w:r>
          </w:p>
        </w:tc>
      </w:tr>
      <w:tr>
        <w:trPr>
          <w:trHeight w:val="315" w:hRule="atLeast"/>
        </w:trPr>
        <w:tc>
          <w:tcPr>
            <w:tcW w:w="1850" w:type="dxa"/>
            <w:gridSpan w:val="2"/>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Times New Roman" w:hAnsi="Times New Roman" w:eastAsia="Times New Roman" w:cs="Times New Roman"/>
                <w:color w:themeColor="text1" w:val="000000"/>
                <w:lang w:eastAsia="zh-CN"/>
              </w:rPr>
            </w:pPr>
            <w:r>
              <w:rPr>
                <w:rFonts w:eastAsia="Times New Roman" w:cs="Times New Roman" w:ascii="Times New Roman" w:hAnsi="Times New Roman"/>
                <w:b/>
                <w:bCs/>
                <w:color w:themeColor="text1"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Aptos" w:hAnsi="Aptos" w:eastAsia="宋体" w:cs=""/>
                <w:kern w:val="0"/>
                <w:sz w:val="24"/>
                <w:szCs w:val="24"/>
                <w:lang w:val="en-US" w:eastAsia="ja-JP" w:bidi="ar-SA"/>
              </w:rPr>
            </w:pPr>
            <w:r>
              <w:rPr>
                <w:rFonts w:eastAsia="Times New Roman" w:cs="Times New Roman" w:ascii="Times New Roman" w:hAnsi="Times New Roman"/>
                <w:color w:themeColor="text1" w:val="000000"/>
                <w:kern w:val="0"/>
                <w:sz w:val="24"/>
                <w:szCs w:val="24"/>
                <w:lang w:val="en-US" w:eastAsia="zh-CN" w:bidi="ar-SA"/>
              </w:rPr>
              <w:t>$75,000 - $99,999</w:t>
            </w:r>
          </w:p>
        </w:tc>
        <w:tc>
          <w:tcPr>
            <w:tcW w:w="990"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180</w:t>
            </w:r>
          </w:p>
        </w:tc>
        <w:tc>
          <w:tcPr>
            <w:tcW w:w="991"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15.56</w:t>
            </w:r>
          </w:p>
        </w:tc>
        <w:tc>
          <w:tcPr>
            <w:tcW w:w="989"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145</w:t>
            </w:r>
          </w:p>
        </w:tc>
        <w:tc>
          <w:tcPr>
            <w:tcW w:w="990"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15.78</w:t>
            </w:r>
          </w:p>
        </w:tc>
      </w:tr>
      <w:tr>
        <w:trPr>
          <w:trHeight w:val="315" w:hRule="atLeast"/>
        </w:trPr>
        <w:tc>
          <w:tcPr>
            <w:tcW w:w="1850" w:type="dxa"/>
            <w:gridSpan w:val="2"/>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Times New Roman" w:hAnsi="Times New Roman" w:eastAsia="Times New Roman" w:cs="Times New Roman"/>
                <w:color w:themeColor="text1" w:val="000000"/>
                <w:lang w:eastAsia="zh-CN"/>
              </w:rPr>
            </w:pPr>
            <w:r>
              <w:rPr>
                <w:rFonts w:eastAsia="Times New Roman" w:cs="Times New Roman" w:ascii="Times New Roman" w:hAnsi="Times New Roman"/>
                <w:b/>
                <w:bCs/>
                <w:color w:themeColor="text1"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Aptos" w:hAnsi="Aptos" w:eastAsia="宋体" w:cs=""/>
                <w:kern w:val="0"/>
                <w:sz w:val="24"/>
                <w:szCs w:val="24"/>
                <w:lang w:val="en-US" w:eastAsia="ja-JP" w:bidi="ar-SA"/>
              </w:rPr>
            </w:pPr>
            <w:r>
              <w:rPr>
                <w:rFonts w:eastAsia="Times New Roman" w:cs="Times New Roman" w:ascii="Times New Roman" w:hAnsi="Times New Roman"/>
                <w:color w:themeColor="text1" w:val="000000"/>
                <w:kern w:val="0"/>
                <w:sz w:val="24"/>
                <w:szCs w:val="24"/>
                <w:lang w:val="en-US" w:eastAsia="zh-CN" w:bidi="ar-SA"/>
              </w:rPr>
              <w:t>$100,000 - $149,999</w:t>
            </w:r>
          </w:p>
        </w:tc>
        <w:tc>
          <w:tcPr>
            <w:tcW w:w="990"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194</w:t>
            </w:r>
          </w:p>
        </w:tc>
        <w:tc>
          <w:tcPr>
            <w:tcW w:w="991"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16.77</w:t>
            </w:r>
          </w:p>
        </w:tc>
        <w:tc>
          <w:tcPr>
            <w:tcW w:w="989"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164</w:t>
            </w:r>
          </w:p>
        </w:tc>
        <w:tc>
          <w:tcPr>
            <w:tcW w:w="990"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17.85</w:t>
            </w:r>
          </w:p>
        </w:tc>
      </w:tr>
      <w:tr>
        <w:trPr>
          <w:trHeight w:val="315" w:hRule="atLeast"/>
        </w:trPr>
        <w:tc>
          <w:tcPr>
            <w:tcW w:w="1850" w:type="dxa"/>
            <w:gridSpan w:val="2"/>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Times New Roman" w:hAnsi="Times New Roman" w:eastAsia="Times New Roman" w:cs="Times New Roman"/>
                <w:color w:themeColor="text1" w:val="000000"/>
                <w:lang w:eastAsia="zh-CN"/>
              </w:rPr>
            </w:pPr>
            <w:r>
              <w:rPr>
                <w:rFonts w:eastAsia="Times New Roman" w:cs="Times New Roman" w:ascii="Times New Roman" w:hAnsi="Times New Roman"/>
                <w:b/>
                <w:bCs/>
                <w:color w:themeColor="text1"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Aptos" w:hAnsi="Aptos" w:eastAsia="宋体" w:cs=""/>
                <w:kern w:val="0"/>
                <w:sz w:val="24"/>
                <w:szCs w:val="24"/>
                <w:lang w:val="en-US" w:eastAsia="ja-JP" w:bidi="ar-SA"/>
              </w:rPr>
            </w:pPr>
            <w:r>
              <w:rPr>
                <w:rFonts w:eastAsia="Times New Roman" w:cs="Times New Roman" w:ascii="Times New Roman" w:hAnsi="Times New Roman"/>
                <w:color w:themeColor="text1" w:val="000000"/>
                <w:kern w:val="0"/>
                <w:sz w:val="24"/>
                <w:szCs w:val="24"/>
                <w:lang w:val="en-US" w:eastAsia="zh-CN" w:bidi="ar-SA"/>
              </w:rPr>
              <w:t>$150,000 or more</w:t>
            </w:r>
          </w:p>
        </w:tc>
        <w:tc>
          <w:tcPr>
            <w:tcW w:w="990"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102</w:t>
            </w:r>
          </w:p>
        </w:tc>
        <w:tc>
          <w:tcPr>
            <w:tcW w:w="991"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8.82</w:t>
            </w:r>
          </w:p>
        </w:tc>
        <w:tc>
          <w:tcPr>
            <w:tcW w:w="989"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89</w:t>
            </w:r>
          </w:p>
        </w:tc>
        <w:tc>
          <w:tcPr>
            <w:tcW w:w="990"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9.68</w:t>
            </w:r>
          </w:p>
        </w:tc>
      </w:tr>
      <w:tr>
        <w:trPr>
          <w:trHeight w:val="315" w:hRule="atLeast"/>
        </w:trPr>
        <w:tc>
          <w:tcPr>
            <w:tcW w:w="1850" w:type="dxa"/>
            <w:gridSpan w:val="2"/>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Times New Roman" w:hAnsi="Times New Roman" w:eastAsia="Times New Roman" w:cs="Times New Roman"/>
                <w:color w:themeColor="text1" w:val="000000"/>
                <w:lang w:eastAsia="zh-CN"/>
              </w:rPr>
            </w:pPr>
            <w:r>
              <w:rPr>
                <w:rFonts w:eastAsia="Times New Roman" w:cs="Times New Roman" w:ascii="Times New Roman" w:hAnsi="Times New Roman"/>
                <w:b/>
                <w:bCs/>
                <w:color w:themeColor="text1"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Aptos" w:hAnsi="Aptos" w:eastAsia="宋体" w:cs=""/>
                <w:kern w:val="0"/>
                <w:sz w:val="24"/>
                <w:szCs w:val="24"/>
                <w:lang w:val="en-US" w:eastAsia="ja-JP" w:bidi="ar-SA"/>
              </w:rPr>
            </w:pPr>
            <w:r>
              <w:rPr>
                <w:rFonts w:eastAsia="Times New Roman" w:cs="Times New Roman" w:ascii="Times New Roman" w:hAnsi="Times New Roman"/>
                <w:color w:themeColor="text1" w:val="000000"/>
                <w:kern w:val="0"/>
                <w:sz w:val="24"/>
                <w:szCs w:val="24"/>
                <w:lang w:val="en-US" w:eastAsia="zh-CN" w:bidi="ar-SA"/>
              </w:rPr>
              <w:t>Prefer not to say*</w:t>
            </w:r>
          </w:p>
        </w:tc>
        <w:tc>
          <w:tcPr>
            <w:tcW w:w="990"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16</w:t>
            </w:r>
          </w:p>
        </w:tc>
        <w:tc>
          <w:tcPr>
            <w:tcW w:w="991"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1.38</w:t>
            </w:r>
          </w:p>
        </w:tc>
        <w:tc>
          <w:tcPr>
            <w:tcW w:w="989"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10</w:t>
            </w:r>
          </w:p>
        </w:tc>
        <w:tc>
          <w:tcPr>
            <w:tcW w:w="990" w:type="dxa"/>
            <w:tcBorders>
              <w:top w:val="nil"/>
              <w:bottom w:val="nil"/>
            </w:tcBorders>
          </w:tcPr>
          <w:p>
            <w:pPr>
              <w:pStyle w:val="Normal"/>
              <w:widowControl/>
              <w:spacing w:lineRule="auto" w:line="240" w:before="0" w:after="0"/>
              <w:jc w:val="lef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themeColor="text1" w:val="000000"/>
                <w:lang w:eastAsia="zh-CN"/>
              </w:rPr>
            </w:pPr>
            <w:r>
              <w:rPr>
                <w:rFonts w:eastAsia="Times New Roman" w:cs="Times New Roman" w:ascii="Times New Roman" w:hAnsi="Times New Roman"/>
                <w:color w:themeColor="text1" w:val="000000"/>
                <w:kern w:val="0"/>
                <w:sz w:val="24"/>
                <w:szCs w:val="24"/>
                <w:lang w:val="en-US" w:eastAsia="zh-CN" w:bidi="ar-SA"/>
              </w:rPr>
              <w:t>1.09</w:t>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Segoe UI" w:hAnsi="Segoe UI" w:eastAsia="Times New Roman" w:cs="Segoe UI"/>
                <w:sz w:val="18"/>
                <w:szCs w:val="18"/>
                <w:lang w:eastAsia="zh-CN"/>
              </w:rPr>
            </w:pPr>
            <w:r>
              <w:rPr>
                <w:rFonts w:eastAsia="宋体" w:cs=""/>
                <w:b/>
                <w:bCs/>
                <w:kern w:val="0"/>
                <w:sz w:val="24"/>
                <w:szCs w:val="24"/>
                <w:lang w:val="en-US" w:eastAsia="ja-JP" w:bidi="ar-SA"/>
              </w:rPr>
            </w:r>
          </w:p>
        </w:tc>
        <w:tc>
          <w:tcPr>
            <w:tcW w:w="1743" w:type="dxa"/>
            <w:vMerge w:val="restart"/>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Segoe UI" w:hAnsi="Segoe UI" w:eastAsia="Times New Roman" w:cs="Segoe UI"/>
                <w:sz w:val="18"/>
                <w:szCs w:val="18"/>
                <w:lang w:eastAsia="zh-CN"/>
              </w:rPr>
            </w:pPr>
            <w:r>
              <w:rPr>
                <w:rFonts w:eastAsia="Times New Roman" w:cs="Times New Roman" w:ascii="Times New Roman" w:hAnsi="Times New Roman"/>
                <w:b/>
                <w:bCs/>
                <w:color w:themeColor="text1" w:val="000000"/>
                <w:kern w:val="0"/>
                <w:sz w:val="24"/>
                <w:szCs w:val="24"/>
                <w:lang w:val="en-US" w:eastAsia="zh-CN" w:bidi="ar-SA"/>
              </w:rPr>
              <w:t>Marital Status</w:t>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Segoe UI" w:ascii="Segoe UI" w:hAnsi="Segoe UI"/>
                <w:kern w:val="0"/>
                <w:sz w:val="18"/>
                <w:szCs w:val="18"/>
                <w:lang w:val="en-US" w:eastAsia="zh-CN" w:bidi="ar-SA"/>
              </w:rPr>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themeColor="text1" w:val="000000"/>
                <w:kern w:val="0"/>
                <w:sz w:val="24"/>
                <w:szCs w:val="24"/>
                <w:lang w:val="en-US" w:eastAsia="zh-CN" w:bidi="ar-SA"/>
              </w:rPr>
              <w:t>Married</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460</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39.79</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361</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39.32</w:t>
            </w:r>
          </w:p>
        </w:tc>
      </w:tr>
      <w:tr>
        <w:trPr>
          <w:trHeight w:val="315" w:hRule="atLeast"/>
        </w:trPr>
        <w:tc>
          <w:tcPr>
            <w:tcW w:w="107" w:type="dxa"/>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Times New Roman" w:ascii="Times New Roman" w:hAnsi="Times New Roman"/>
                <w:color w:themeColor="text1" w:val="000000"/>
                <w:kern w:val="0"/>
                <w:sz w:val="24"/>
                <w:szCs w:val="24"/>
                <w:lang w:val="en-US" w:eastAsia="zh-CN" w:bidi="ar-SA"/>
              </w:rPr>
              <w:t>Widowed</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38</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3.29</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27</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2.94</w:t>
            </w:r>
          </w:p>
        </w:tc>
      </w:tr>
      <w:tr>
        <w:trPr>
          <w:trHeight w:val="315" w:hRule="atLeast"/>
        </w:trPr>
        <w:tc>
          <w:tcPr>
            <w:tcW w:w="107" w:type="dxa"/>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Times New Roman" w:ascii="Times New Roman" w:hAnsi="Times New Roman"/>
                <w:color w:themeColor="text1" w:val="000000"/>
                <w:kern w:val="0"/>
                <w:sz w:val="24"/>
                <w:szCs w:val="24"/>
                <w:lang w:val="en-US" w:eastAsia="zh-CN" w:bidi="ar-SA"/>
              </w:rPr>
              <w:t>Divorced</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165</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14.27</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127</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13.83</w:t>
            </w:r>
          </w:p>
        </w:tc>
      </w:tr>
      <w:tr>
        <w:trPr>
          <w:trHeight w:val="315" w:hRule="atLeast"/>
        </w:trPr>
        <w:tc>
          <w:tcPr>
            <w:tcW w:w="107" w:type="dxa"/>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Times New Roman" w:ascii="Times New Roman" w:hAnsi="Times New Roman"/>
                <w:color w:themeColor="text1" w:val="000000"/>
                <w:kern w:val="0"/>
                <w:sz w:val="24"/>
                <w:szCs w:val="24"/>
                <w:lang w:val="en-US" w:eastAsia="zh-CN" w:bidi="ar-SA"/>
              </w:rPr>
              <w:t>Separated</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19</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1.64</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15</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1.63</w:t>
            </w:r>
          </w:p>
        </w:tc>
      </w:tr>
      <w:tr>
        <w:trPr>
          <w:trHeight w:val="315" w:hRule="atLeast"/>
        </w:trPr>
        <w:tc>
          <w:tcPr>
            <w:tcW w:w="107" w:type="dxa"/>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Times New Roman" w:ascii="Times New Roman" w:hAnsi="Times New Roman"/>
                <w:color w:themeColor="text1" w:val="000000"/>
                <w:kern w:val="0"/>
                <w:sz w:val="24"/>
                <w:szCs w:val="24"/>
                <w:lang w:val="en-US" w:eastAsia="zh-CN" w:bidi="ar-SA"/>
              </w:rPr>
              <w:t>Never Married</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474</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41.00</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388</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42.27</w:t>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Segoe UI" w:hAnsi="Segoe UI" w:eastAsia="Times New Roman" w:cs="Segoe UI"/>
                <w:sz w:val="18"/>
                <w:szCs w:val="18"/>
                <w:lang w:eastAsia="zh-CN"/>
              </w:rPr>
            </w:pPr>
            <w:r>
              <w:rPr>
                <w:rFonts w:eastAsia="宋体" w:cs=""/>
                <w:b/>
                <w:bCs/>
                <w:kern w:val="0"/>
                <w:sz w:val="24"/>
                <w:szCs w:val="24"/>
                <w:lang w:val="en-US" w:eastAsia="ja-JP" w:bidi="ar-SA"/>
              </w:rPr>
            </w:r>
          </w:p>
        </w:tc>
        <w:tc>
          <w:tcPr>
            <w:tcW w:w="1743" w:type="dxa"/>
            <w:vMerge w:val="restart"/>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Segoe UI" w:hAnsi="Segoe UI" w:eastAsia="Times New Roman" w:cs="Segoe UI"/>
                <w:sz w:val="18"/>
                <w:szCs w:val="18"/>
                <w:lang w:eastAsia="zh-CN"/>
              </w:rPr>
            </w:pPr>
            <w:r>
              <w:rPr>
                <w:rFonts w:eastAsia="Times New Roman" w:cs="Times New Roman" w:ascii="Times New Roman" w:hAnsi="Times New Roman"/>
                <w:b/>
                <w:bCs/>
                <w:color w:val="000000"/>
                <w:kern w:val="0"/>
                <w:sz w:val="24"/>
                <w:szCs w:val="24"/>
                <w:lang w:val="en-US" w:eastAsia="zh-CN" w:bidi="ar-SA"/>
              </w:rPr>
              <w:t>Party Identification</w:t>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Segoe UI" w:ascii="Segoe UI" w:hAnsi="Segoe UI"/>
                <w:kern w:val="0"/>
                <w:sz w:val="18"/>
                <w:szCs w:val="18"/>
                <w:lang w:val="en-US" w:eastAsia="zh-CN" w:bidi="ar-SA"/>
              </w:rPr>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Strong Democrat </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309</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26.80</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242</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26.42</w:t>
            </w:r>
          </w:p>
        </w:tc>
      </w:tr>
      <w:tr>
        <w:trPr>
          <w:trHeight w:val="315" w:hRule="atLeast"/>
        </w:trPr>
        <w:tc>
          <w:tcPr>
            <w:tcW w:w="107" w:type="dxa"/>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Times New Roman" w:ascii="Times New Roman" w:hAnsi="Times New Roman"/>
                <w:color w:val="000000"/>
                <w:kern w:val="0"/>
                <w:sz w:val="24"/>
                <w:szCs w:val="24"/>
                <w:lang w:val="en-US" w:eastAsia="zh-CN" w:bidi="ar-SA"/>
              </w:rPr>
              <w:t>Not very strong Democrat </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223</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19.34</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182</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19.87</w:t>
            </w:r>
          </w:p>
        </w:tc>
      </w:tr>
      <w:tr>
        <w:trPr>
          <w:trHeight w:val="315" w:hRule="atLeast"/>
        </w:trPr>
        <w:tc>
          <w:tcPr>
            <w:tcW w:w="107" w:type="dxa"/>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Times New Roman" w:ascii="Times New Roman" w:hAnsi="Times New Roman"/>
                <w:color w:val="000000"/>
                <w:kern w:val="0"/>
                <w:sz w:val="24"/>
                <w:szCs w:val="24"/>
                <w:lang w:val="en-US" w:eastAsia="zh-CN" w:bidi="ar-SA"/>
              </w:rPr>
              <w:t>Independent </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303</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26.28</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247</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26.97</w:t>
            </w:r>
          </w:p>
        </w:tc>
      </w:tr>
      <w:tr>
        <w:trPr>
          <w:trHeight w:val="315" w:hRule="atLeast"/>
        </w:trPr>
        <w:tc>
          <w:tcPr>
            <w:tcW w:w="107" w:type="dxa"/>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Times New Roman" w:ascii="Times New Roman" w:hAnsi="Times New Roman"/>
                <w:color w:val="000000"/>
                <w:kern w:val="0"/>
                <w:sz w:val="24"/>
                <w:szCs w:val="24"/>
                <w:lang w:val="en-US" w:eastAsia="zh-CN" w:bidi="ar-SA"/>
              </w:rPr>
              <w:t>Not very strong Republican </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145</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12.58</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123</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13.43</w:t>
            </w:r>
          </w:p>
        </w:tc>
      </w:tr>
      <w:tr>
        <w:trPr>
          <w:trHeight w:val="315" w:hRule="atLeast"/>
        </w:trPr>
        <w:tc>
          <w:tcPr>
            <w:tcW w:w="107" w:type="dxa"/>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1743" w:type="dxa"/>
            <w:vMerge w:val="continue"/>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rPr>
                <w:rFonts w:ascii="Segoe UI" w:hAnsi="Segoe UI" w:eastAsia="Times New Roman" w:cs="Segoe UI"/>
                <w:sz w:val="18"/>
                <w:szCs w:val="18"/>
                <w:lang w:eastAsia="zh-CN"/>
              </w:rPr>
            </w:pPr>
            <w:r>
              <w:rPr>
                <w:rFonts w:eastAsia="Times New Roman" w:cs="Segoe UI" w:ascii="Segoe UI" w:hAnsi="Segoe UI"/>
                <w:b/>
                <w:bCs/>
                <w:kern w:val="0"/>
                <w:sz w:val="18"/>
                <w:szCs w:val="18"/>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Times New Roman" w:ascii="Times New Roman" w:hAnsi="Times New Roman"/>
                <w:color w:val="000000"/>
                <w:kern w:val="0"/>
                <w:sz w:val="24"/>
                <w:szCs w:val="24"/>
                <w:lang w:val="en-US" w:eastAsia="zh-CN" w:bidi="ar-SA"/>
              </w:rPr>
              <w:t>Strong Republican </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141</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12.23</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102</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11.14</w:t>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1743"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Other*</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10</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0.87</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8</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0.87</w:t>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1743"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No preference*</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22</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1.91</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12</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1.31</w:t>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宋体" w:cs=""/>
                <w:b/>
                <w:bCs/>
                <w:kern w:val="0"/>
                <w:sz w:val="24"/>
                <w:szCs w:val="24"/>
                <w:lang w:val="en-US" w:eastAsia="ja-JP" w:bidi="ar-SA"/>
              </w:rPr>
            </w:r>
          </w:p>
        </w:tc>
        <w:tc>
          <w:tcPr>
            <w:tcW w:w="1743"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t>Political Ideology</w:t>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Segoe UI" w:hAnsi="Segoe UI" w:eastAsia="Times New Roman" w:cs="Segoe UI"/>
                <w:sz w:val="18"/>
                <w:szCs w:val="18"/>
                <w:lang w:eastAsia="zh-CN"/>
              </w:rPr>
            </w:pPr>
            <w:r>
              <w:rPr>
                <w:rFonts w:eastAsia="Times New Roman" w:cs="Segoe UI" w:ascii="Segoe UI" w:hAnsi="Segoe UI"/>
                <w:kern w:val="0"/>
                <w:sz w:val="18"/>
                <w:szCs w:val="18"/>
                <w:lang w:val="en-US" w:eastAsia="zh-CN" w:bidi="ar-SA"/>
              </w:rPr>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1743"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Very liberal</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185</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15.99</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143</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15.56</w:t>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1743"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Mostly liberal</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245</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21.18</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194</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21.11</w:t>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1743"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Somewhat liberal</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158</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13.66</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133</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14.47</w:t>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1743"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Moderate</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233</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20.14</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184</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20.02</w:t>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1743"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Somewhat conservative</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140</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12.10</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116</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12.62</w:t>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1743" w:type="dxa"/>
            <w:cnfStyle w:val="001000000000" w:firstRow="0" w:lastRow="0" w:firstColumn="1" w:lastColumn="0" w:oddVBand="0" w:evenVBand="0" w:oddHBand="0" w:evenHBand="0" w:firstRowFirstColumn="0" w:firstRowLastColumn="0" w:lastRowFirstColumn="0" w:lastRowLastColumn="0"/>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3657"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Mostly conservative</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119</w:t>
            </w:r>
          </w:p>
        </w:tc>
        <w:tc>
          <w:tcPr>
            <w:tcW w:w="991"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10.29</w:t>
            </w:r>
          </w:p>
        </w:tc>
        <w:tc>
          <w:tcPr>
            <w:tcW w:w="989"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98</w:t>
            </w:r>
          </w:p>
        </w:tc>
        <w:tc>
          <w:tcPr>
            <w:tcW w:w="990" w:type="dxa"/>
            <w:tcBorders>
              <w:top w:val="nil"/>
              <w:bottom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10.66</w:t>
            </w:r>
          </w:p>
        </w:tc>
      </w:tr>
      <w:tr>
        <w:trPr>
          <w:trHeight w:val="315" w:hRule="atLeast"/>
        </w:trPr>
        <w:tc>
          <w:tcPr>
            <w:tcW w:w="107" w:type="dxa"/>
            <w:tcBorders>
              <w:top w:val="nil"/>
              <w:bottom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1743" w:type="dxa"/>
            <w:cnfStyle w:val="001000000000" w:firstRow="0" w:lastRow="0" w:firstColumn="1" w:lastColumn="0" w:oddVBand="0" w:evenVBand="0" w:oddHBand="0" w:evenHBand="0" w:firstRowFirstColumn="0" w:firstRowLastColumn="0" w:lastRowFirstColumn="0" w:lastRowLastColumn="0"/>
            <w:tcBorders>
              <w:top w:val="nil"/>
            </w:tcBorders>
          </w:tcPr>
          <w:p>
            <w:pPr>
              <w:pStyle w:val="Normal"/>
              <w:widowControl/>
              <w:spacing w:lineRule="auto" w:line="240" w:before="0" w:after="0"/>
              <w:jc w:val="left"/>
              <w:textAlignment w:val="baseline"/>
              <w:rPr>
                <w:rFonts w:ascii="Times New Roman" w:hAnsi="Times New Roman" w:eastAsia="Times New Roman" w:cs="Times New Roman"/>
                <w:color w:val="000000"/>
                <w:lang w:eastAsia="zh-CN"/>
              </w:rPr>
            </w:pPr>
            <w:r>
              <w:rPr>
                <w:rFonts w:eastAsia="Times New Roman" w:cs="Times New Roman" w:ascii="Times New Roman" w:hAnsi="Times New Roman"/>
                <w:b/>
                <w:bCs/>
                <w:color w:val="000000"/>
                <w:kern w:val="0"/>
                <w:sz w:val="24"/>
                <w:szCs w:val="24"/>
                <w:lang w:val="en-US" w:eastAsia="zh-CN" w:bidi="ar-SA"/>
              </w:rPr>
            </w:r>
          </w:p>
        </w:tc>
        <w:tc>
          <w:tcPr>
            <w:tcW w:w="3657" w:type="dxa"/>
            <w:tcBorders>
              <w:top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Very conservative</w:t>
            </w:r>
          </w:p>
        </w:tc>
        <w:tc>
          <w:tcPr>
            <w:tcW w:w="990" w:type="dxa"/>
            <w:tcBorders>
              <w:top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77</w:t>
            </w:r>
          </w:p>
        </w:tc>
        <w:tc>
          <w:tcPr>
            <w:tcW w:w="991" w:type="dxa"/>
            <w:tcBorders>
              <w:top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6.66</w:t>
            </w:r>
          </w:p>
        </w:tc>
        <w:tc>
          <w:tcPr>
            <w:tcW w:w="989" w:type="dxa"/>
            <w:tcBorders>
              <w:top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51</w:t>
            </w:r>
          </w:p>
        </w:tc>
        <w:tc>
          <w:tcPr>
            <w:tcW w:w="990" w:type="dxa"/>
            <w:tcBorders>
              <w:top w:val="nil"/>
            </w:tcBorders>
          </w:tcPr>
          <w:p>
            <w:pPr>
              <w:pStyle w:val="Normal"/>
              <w:widowControl/>
              <w:spacing w:lineRule="auto" w:line="240" w:before="0" w:after="0"/>
              <w:jc w:val="left"/>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lang w:eastAsia="zh-CN"/>
              </w:rPr>
            </w:pPr>
            <w:r>
              <w:rPr>
                <w:rFonts w:eastAsia="Times New Roman" w:cs="Times New Roman" w:ascii="Times New Roman" w:hAnsi="Times New Roman"/>
                <w:color w:val="000000"/>
                <w:kern w:val="0"/>
                <w:sz w:val="24"/>
                <w:szCs w:val="24"/>
                <w:lang w:val="en-US" w:eastAsia="zh-CN" w:bidi="ar-SA"/>
              </w:rPr>
              <w:t>5.55</w:t>
            </w:r>
          </w:p>
        </w:tc>
      </w:tr>
    </w:tbl>
    <w:p>
      <w:pPr>
        <w:pStyle w:val="Normal"/>
        <w:rPr>
          <w:rFonts w:ascii="Times New Roman" w:hAnsi="Times New Roman" w:eastAsia="Times New Roman" w:cs="Times New Roman"/>
          <w:color w:themeColor="text1" w:val="000000"/>
        </w:rPr>
      </w:pPr>
      <w:r>
        <w:rPr>
          <w:rFonts w:eastAsia="Times New Roman" w:cs="Times New Roman" w:ascii="Times New Roman" w:hAnsi="Times New Roman"/>
          <w:color w:themeColor="text1" w:val="000000"/>
        </w:rPr>
        <w:t>Note 1. * These options were coded as missing in data analysis.</w:t>
      </w:r>
    </w:p>
    <w:p>
      <w:pPr>
        <w:pStyle w:val="Normal"/>
        <w:rPr>
          <w:rFonts w:ascii="Times New Roman" w:hAnsi="Times New Roman" w:eastAsia="Times New Roman" w:cs="Times New Roman"/>
          <w:color w:themeColor="text1" w:val="000000"/>
        </w:rPr>
      </w:pPr>
      <w:r>
        <w:rPr>
          <w:rFonts w:eastAsia="Times New Roman" w:cs="Times New Roman" w:ascii="Times New Roman" w:hAnsi="Times New Roman"/>
          <w:color w:themeColor="text1" w:val="000000"/>
        </w:rPr>
        <w:t>Note 2. ** This question was asked to respondents who indicated “</w:t>
      </w:r>
      <w:r>
        <w:rPr>
          <w:rFonts w:eastAsia="Times New Roman" w:cs="Times New Roman" w:ascii="Times New Roman" w:hAnsi="Times New Roman"/>
          <w:color w:val="000000"/>
          <w:lang w:eastAsia="zh-CN"/>
        </w:rPr>
        <w:t>Some college, but no degree</w:t>
      </w:r>
      <w:r>
        <w:rPr>
          <w:rFonts w:eastAsia="Times New Roman" w:cs="Times New Roman" w:ascii="Times New Roman" w:hAnsi="Times New Roman"/>
          <w:color w:themeColor="text1" w:val="000000"/>
        </w:rPr>
        <w:t>” or higher education levels.</w:t>
      </w:r>
    </w:p>
    <w:p>
      <w:pPr>
        <w:pStyle w:val="Normal"/>
        <w:rPr>
          <w:rFonts w:ascii="Times New Roman" w:hAnsi="Times New Roman" w:eastAsia="Times New Roman" w:cs="Times New Roman"/>
          <w:b/>
          <w:bCs/>
        </w:rPr>
      </w:pPr>
      <w:r>
        <w:rPr>
          <w:rFonts w:eastAsia="Times New Roman" w:cs="Times New Roman" w:ascii="Times New Roman" w:hAnsi="Times New Roman"/>
          <w:b/>
          <w:bCs/>
        </w:rPr>
      </w:r>
    </w:p>
    <w:p>
      <w:pPr>
        <w:pStyle w:val="Normal"/>
        <w:rPr>
          <w:rFonts w:ascii="Times New Roman" w:hAnsi="Times New Roman" w:eastAsia="Times New Roman" w:cs="Times New Roman"/>
          <w:b/>
          <w:bCs/>
        </w:rPr>
      </w:pPr>
      <w:r>
        <w:rPr>
          <w:rFonts w:eastAsia="Times New Roman" w:cs="Times New Roman" w:ascii="Times New Roman" w:hAnsi="Times New Roman"/>
          <w:b/>
          <w:bCs/>
        </w:rPr>
      </w:r>
    </w:p>
    <w:p>
      <w:pPr>
        <w:pStyle w:val="Normal"/>
        <w:rPr>
          <w:rFonts w:ascii="Times New Roman" w:hAnsi="Times New Roman" w:eastAsia="Times New Roman" w:cs="Times New Roman"/>
          <w:b/>
          <w:bCs/>
        </w:rPr>
      </w:pPr>
      <w:r>
        <w:rPr>
          <w:rFonts w:eastAsia="Times New Roman" w:cs="Times New Roman" w:ascii="Times New Roman" w:hAnsi="Times New Roman"/>
          <w:b/>
          <w:bCs/>
        </w:rPr>
      </w:r>
      <w:r>
        <w:br w:type="page"/>
      </w:r>
    </w:p>
    <w:p>
      <w:pPr>
        <w:pStyle w:val="Normal"/>
        <w:spacing w:before="0" w:after="160"/>
        <w:rPr>
          <w:rFonts w:ascii="Times New Roman" w:hAnsi="Times New Roman" w:eastAsia="Times New Roman" w:cs="Times New Roman"/>
          <w:b/>
          <w:bCs/>
        </w:rPr>
      </w:pPr>
      <w:r>
        <w:rPr>
          <w:rFonts w:eastAsia="Times New Roman" w:cs="Times New Roman" w:ascii="Times New Roman" w:hAnsi="Times New Roman"/>
          <w:b/>
          <w:bCs/>
        </w:rPr>
        <w:t>SM2. Table of Information Source Distribution and Descriptive Statistics</w:t>
      </w:r>
    </w:p>
    <w:p>
      <w:pPr>
        <w:pStyle w:val="Normal"/>
        <w:rPr>
          <w:rFonts w:ascii="Times New Roman" w:hAnsi="Times New Roman" w:eastAsia="Times New Roman" w:cs="Times New Roman"/>
          <w:b/>
          <w:bCs/>
        </w:rPr>
      </w:pPr>
      <w:r>
        <w:rPr>
          <w:rFonts w:eastAsia="Times New Roman" w:cs="Times New Roman" w:ascii="Times New Roman" w:hAnsi="Times New Roman"/>
          <w:b/>
          <w:bCs/>
        </w:rPr>
        <w:t>Table 2</w:t>
      </w:r>
    </w:p>
    <w:p>
      <w:pPr>
        <w:pStyle w:val="Normal"/>
        <w:rPr>
          <w:rFonts w:ascii="Times New Roman" w:hAnsi="Times New Roman" w:eastAsia="Times New Roman" w:cs="Times New Roman"/>
          <w:i/>
          <w:i/>
          <w:iCs/>
        </w:rPr>
      </w:pPr>
      <w:r>
        <w:rPr>
          <w:rFonts w:eastAsia="Times New Roman" w:cs="Times New Roman" w:ascii="Times New Roman" w:hAnsi="Times New Roman"/>
          <w:i/>
          <w:iCs/>
        </w:rPr>
        <w:t>Information Source Distribution and Descriptive Statistics</w:t>
      </w:r>
      <w:r>
        <w:rPr>
          <w:rFonts w:eastAsia="Times New Roman" w:cs="Times New Roman" w:ascii="Times New Roman" w:hAnsi="Times New Roman"/>
          <w:i/>
          <w:iCs/>
          <w:vertAlign w:val="superscript"/>
        </w:rPr>
        <w:t>1</w:t>
      </w:r>
    </w:p>
    <w:tbl>
      <w:tblPr>
        <w:tblStyle w:val="TableGrid"/>
        <w:tblW w:w="9360" w:type="dxa"/>
        <w:jc w:val="left"/>
        <w:tblInd w:w="0" w:type="dxa"/>
        <w:tblLayout w:type="fixed"/>
        <w:tblCellMar>
          <w:top w:w="0" w:type="dxa"/>
          <w:left w:w="108" w:type="dxa"/>
          <w:bottom w:w="0" w:type="dxa"/>
          <w:right w:w="108" w:type="dxa"/>
        </w:tblCellMar>
        <w:tblLook w:val="06a0" w:noHBand="1" w:noVBand="1" w:firstColumn="1" w:lastRow="0" w:lastColumn="0" w:firstRow="1"/>
      </w:tblPr>
      <w:tblGrid>
        <w:gridCol w:w="3014"/>
        <w:gridCol w:w="940"/>
        <w:gridCol w:w="990"/>
        <w:gridCol w:w="991"/>
        <w:gridCol w:w="990"/>
        <w:gridCol w:w="989"/>
        <w:gridCol w:w="720"/>
        <w:gridCol w:w="725"/>
      </w:tblGrid>
      <w:tr>
        <w:trPr>
          <w:trHeight w:val="300" w:hRule="atLeast"/>
        </w:trPr>
        <w:tc>
          <w:tcPr>
            <w:tcW w:w="3014" w:type="dxa"/>
            <w:tcBorders>
              <w:left w:val="nil"/>
              <w:bottom w:val="nil"/>
              <w:right w:val="nil"/>
            </w:tcBorders>
          </w:tcPr>
          <w:p>
            <w:pPr>
              <w:pStyle w:val="Normal"/>
              <w:widowControl/>
              <w:spacing w:lineRule="auto" w:line="240" w:before="0" w:after="0"/>
              <w:jc w:val="center"/>
              <w:rPr>
                <w:rFonts w:ascii="Times New Roman" w:hAnsi="Times New Roman" w:eastAsia="Times New Roman" w:cs="Times New Roman"/>
                <w:b/>
                <w:bCs/>
              </w:rPr>
            </w:pPr>
            <w:r>
              <w:rPr>
                <w:rFonts w:eastAsia="Times New Roman" w:cs="Times New Roman" w:ascii="Times New Roman" w:hAnsi="Times New Roman"/>
                <w:b/>
                <w:bCs/>
                <w:kern w:val="0"/>
                <w:sz w:val="24"/>
                <w:szCs w:val="24"/>
                <w:lang w:val="en-US" w:eastAsia="ja-JP" w:bidi="ar-SA"/>
              </w:rPr>
              <w:t>Sources</w:t>
            </w:r>
            <w:r>
              <w:rPr>
                <w:rFonts w:eastAsia="Times New Roman" w:cs="Times New Roman" w:ascii="Times New Roman" w:hAnsi="Times New Roman"/>
                <w:b/>
                <w:bCs/>
                <w:kern w:val="0"/>
                <w:sz w:val="24"/>
                <w:szCs w:val="24"/>
                <w:vertAlign w:val="superscript"/>
                <w:lang w:val="en-US" w:eastAsia="ja-JP" w:bidi="ar-SA"/>
              </w:rPr>
              <w:t>2</w:t>
            </w:r>
          </w:p>
        </w:tc>
        <w:tc>
          <w:tcPr>
            <w:tcW w:w="4900" w:type="dxa"/>
            <w:gridSpan w:val="5"/>
            <w:tcBorders>
              <w:left w:val="nil"/>
              <w:right w:val="nil"/>
            </w:tcBorders>
          </w:tcPr>
          <w:p>
            <w:pPr>
              <w:pStyle w:val="Normal"/>
              <w:widowControl/>
              <w:spacing w:lineRule="auto" w:line="240" w:before="0" w:after="0"/>
              <w:jc w:val="center"/>
              <w:rPr>
                <w:rFonts w:ascii="Times New Roman" w:hAnsi="Times New Roman" w:eastAsia="Times New Roman" w:cs="Times New Roman"/>
                <w:b/>
                <w:bCs/>
              </w:rPr>
            </w:pPr>
            <w:r>
              <w:rPr>
                <w:rFonts w:eastAsia="Times New Roman" w:cs="Times New Roman" w:ascii="Times New Roman" w:hAnsi="Times New Roman"/>
                <w:b/>
                <w:bCs/>
                <w:i/>
                <w:iCs/>
                <w:kern w:val="0"/>
                <w:sz w:val="24"/>
                <w:szCs w:val="24"/>
                <w:lang w:val="en-US" w:eastAsia="ja-JP" w:bidi="ar-SA"/>
              </w:rPr>
              <w:t>n</w:t>
            </w:r>
            <w:r>
              <w:rPr>
                <w:rFonts w:eastAsia="Times New Roman" w:cs="Times New Roman" w:ascii="Times New Roman" w:hAnsi="Times New Roman"/>
                <w:b/>
                <w:bCs/>
                <w:kern w:val="0"/>
                <w:sz w:val="24"/>
                <w:szCs w:val="24"/>
                <w:lang w:val="en-US" w:eastAsia="ja-JP" w:bidi="ar-SA"/>
              </w:rPr>
              <w:t xml:space="preserve"> </w:t>
            </w:r>
          </w:p>
          <w:p>
            <w:pPr>
              <w:pStyle w:val="Normal"/>
              <w:widowControl/>
              <w:spacing w:lineRule="auto" w:line="240" w:before="0" w:after="0"/>
              <w:jc w:val="center"/>
              <w:rPr>
                <w:rFonts w:ascii="Times New Roman" w:hAnsi="Times New Roman" w:eastAsia="Times New Roman" w:cs="Times New Roman"/>
                <w:b/>
                <w:bCs/>
              </w:rPr>
            </w:pPr>
            <w:r>
              <w:rPr>
                <w:rFonts w:eastAsia="Times New Roman" w:cs="Times New Roman" w:ascii="Times New Roman" w:hAnsi="Times New Roman"/>
                <w:b/>
                <w:bCs/>
                <w:kern w:val="0"/>
                <w:sz w:val="24"/>
                <w:szCs w:val="24"/>
                <w:lang w:val="en-US" w:eastAsia="ja-JP" w:bidi="ar-SA"/>
              </w:rPr>
              <w:t>(%)</w:t>
            </w:r>
          </w:p>
        </w:tc>
        <w:tc>
          <w:tcPr>
            <w:tcW w:w="720" w:type="dxa"/>
            <w:tcBorders>
              <w:left w:val="nil"/>
              <w:bottom w:val="nil"/>
              <w:right w:val="nil"/>
            </w:tcBorders>
          </w:tcPr>
          <w:p>
            <w:pPr>
              <w:pStyle w:val="Normal"/>
              <w:widowControl/>
              <w:spacing w:lineRule="auto" w:line="240" w:before="0" w:after="0"/>
              <w:jc w:val="center"/>
              <w:rPr>
                <w:rFonts w:ascii="Times New Roman" w:hAnsi="Times New Roman" w:eastAsia="Times New Roman" w:cs="Times New Roman"/>
                <w:b/>
                <w:bCs/>
                <w:i/>
                <w:i/>
                <w:iCs/>
              </w:rPr>
            </w:pPr>
            <w:r>
              <w:rPr>
                <w:rFonts w:eastAsia="Times New Roman" w:cs="Times New Roman" w:ascii="Times New Roman" w:hAnsi="Times New Roman"/>
                <w:b/>
                <w:bCs/>
                <w:i/>
                <w:iCs/>
                <w:kern w:val="0"/>
                <w:sz w:val="24"/>
                <w:szCs w:val="24"/>
                <w:lang w:val="en-US" w:eastAsia="ja-JP" w:bidi="ar-SA"/>
              </w:rPr>
              <w:t>M</w:t>
            </w:r>
          </w:p>
        </w:tc>
        <w:tc>
          <w:tcPr>
            <w:tcW w:w="725" w:type="dxa"/>
            <w:tcBorders>
              <w:left w:val="nil"/>
              <w:bottom w:val="nil"/>
              <w:right w:val="nil"/>
            </w:tcBorders>
          </w:tcPr>
          <w:p>
            <w:pPr>
              <w:pStyle w:val="Normal"/>
              <w:widowControl/>
              <w:spacing w:lineRule="auto" w:line="240" w:before="0" w:after="0"/>
              <w:jc w:val="center"/>
              <w:rPr>
                <w:rFonts w:ascii="Times New Roman" w:hAnsi="Times New Roman" w:eastAsia="Times New Roman" w:cs="Times New Roman"/>
                <w:b/>
                <w:bCs/>
                <w:i/>
                <w:i/>
                <w:iCs/>
              </w:rPr>
            </w:pPr>
            <w:r>
              <w:rPr>
                <w:rFonts w:eastAsia="Times New Roman" w:cs="Times New Roman" w:ascii="Times New Roman" w:hAnsi="Times New Roman"/>
                <w:b/>
                <w:bCs/>
                <w:i/>
                <w:iCs/>
                <w:kern w:val="0"/>
                <w:sz w:val="24"/>
                <w:szCs w:val="24"/>
                <w:lang w:val="en-US" w:eastAsia="ja-JP" w:bidi="ar-SA"/>
              </w:rPr>
              <w:t>SD</w:t>
            </w:r>
          </w:p>
        </w:tc>
      </w:tr>
      <w:tr>
        <w:trPr>
          <w:trHeight w:val="300" w:hRule="atLeast"/>
        </w:trPr>
        <w:tc>
          <w:tcPr>
            <w:tcW w:w="3014"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r>
          </w:p>
        </w:tc>
        <w:tc>
          <w:tcPr>
            <w:tcW w:w="940" w:type="dxa"/>
            <w:tcBorders>
              <w:left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w:t>
            </w:r>
            <w:r>
              <w:rPr>
                <w:rFonts w:eastAsia="Times New Roman" w:cs="Times New Roman" w:ascii="Times New Roman" w:hAnsi="Times New Roman"/>
                <w:kern w:val="0"/>
                <w:sz w:val="24"/>
                <w:szCs w:val="24"/>
                <w:vertAlign w:val="superscript"/>
                <w:lang w:val="en-US" w:eastAsia="ja-JP" w:bidi="ar-SA"/>
              </w:rPr>
              <w:t>3</w:t>
            </w:r>
          </w:p>
        </w:tc>
        <w:tc>
          <w:tcPr>
            <w:tcW w:w="990" w:type="dxa"/>
            <w:tcBorders>
              <w:left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w:t>
            </w:r>
            <w:r>
              <w:rPr>
                <w:rFonts w:eastAsia="Times New Roman" w:cs="Times New Roman" w:ascii="Times New Roman" w:hAnsi="Times New Roman"/>
                <w:kern w:val="0"/>
                <w:sz w:val="24"/>
                <w:szCs w:val="24"/>
                <w:vertAlign w:val="superscript"/>
                <w:lang w:val="en-US" w:eastAsia="ja-JP" w:bidi="ar-SA"/>
              </w:rPr>
              <w:t>3</w:t>
            </w:r>
          </w:p>
        </w:tc>
        <w:tc>
          <w:tcPr>
            <w:tcW w:w="991" w:type="dxa"/>
            <w:tcBorders>
              <w:left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w:t>
            </w:r>
            <w:r>
              <w:rPr>
                <w:rFonts w:eastAsia="Times New Roman" w:cs="Times New Roman" w:ascii="Times New Roman" w:hAnsi="Times New Roman"/>
                <w:kern w:val="0"/>
                <w:sz w:val="24"/>
                <w:szCs w:val="24"/>
                <w:vertAlign w:val="superscript"/>
                <w:lang w:val="en-US" w:eastAsia="ja-JP" w:bidi="ar-SA"/>
              </w:rPr>
              <w:t>3</w:t>
            </w:r>
          </w:p>
        </w:tc>
        <w:tc>
          <w:tcPr>
            <w:tcW w:w="990" w:type="dxa"/>
            <w:tcBorders>
              <w:left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4</w:t>
            </w:r>
            <w:r>
              <w:rPr>
                <w:rFonts w:eastAsia="Times New Roman" w:cs="Times New Roman" w:ascii="Times New Roman" w:hAnsi="Times New Roman"/>
                <w:kern w:val="0"/>
                <w:sz w:val="24"/>
                <w:szCs w:val="24"/>
                <w:vertAlign w:val="superscript"/>
                <w:lang w:val="en-US" w:eastAsia="ja-JP" w:bidi="ar-SA"/>
              </w:rPr>
              <w:t>3</w:t>
            </w:r>
          </w:p>
        </w:tc>
        <w:tc>
          <w:tcPr>
            <w:tcW w:w="989" w:type="dxa"/>
            <w:tcBorders>
              <w:left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5</w:t>
            </w:r>
            <w:r>
              <w:rPr>
                <w:rFonts w:eastAsia="Times New Roman" w:cs="Times New Roman" w:ascii="Times New Roman" w:hAnsi="Times New Roman"/>
                <w:kern w:val="0"/>
                <w:sz w:val="24"/>
                <w:szCs w:val="24"/>
                <w:vertAlign w:val="superscript"/>
                <w:lang w:val="en-US" w:eastAsia="ja-JP" w:bidi="ar-SA"/>
              </w:rPr>
              <w:t>3</w:t>
            </w:r>
          </w:p>
        </w:tc>
        <w:tc>
          <w:tcPr>
            <w:tcW w:w="720"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r>
          </w:p>
        </w:tc>
        <w:tc>
          <w:tcPr>
            <w:tcW w:w="725"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r>
          </w:p>
        </w:tc>
      </w:tr>
      <w:tr>
        <w:trPr>
          <w:trHeight w:val="300" w:hRule="atLeast"/>
        </w:trPr>
        <w:tc>
          <w:tcPr>
            <w:tcW w:w="3014" w:type="dxa"/>
            <w:tcBorders>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Books</w:t>
            </w:r>
          </w:p>
        </w:tc>
        <w:tc>
          <w:tcPr>
            <w:tcW w:w="940" w:type="dxa"/>
            <w:tcBorders>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306</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(33.30)</w:t>
            </w:r>
          </w:p>
        </w:tc>
        <w:tc>
          <w:tcPr>
            <w:tcW w:w="990" w:type="dxa"/>
            <w:tcBorders>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301</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(32.75)</w:t>
            </w:r>
          </w:p>
        </w:tc>
        <w:tc>
          <w:tcPr>
            <w:tcW w:w="991" w:type="dxa"/>
            <w:tcBorders>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223</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(24.27)</w:t>
            </w:r>
          </w:p>
        </w:tc>
        <w:tc>
          <w:tcPr>
            <w:tcW w:w="990" w:type="dxa"/>
            <w:tcBorders>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72</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(7.83)</w:t>
            </w:r>
          </w:p>
        </w:tc>
        <w:tc>
          <w:tcPr>
            <w:tcW w:w="989" w:type="dxa"/>
            <w:tcBorders>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17</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(1.85)</w:t>
            </w:r>
          </w:p>
        </w:tc>
        <w:tc>
          <w:tcPr>
            <w:tcW w:w="720" w:type="dxa"/>
            <w:tcBorders>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2.12</w:t>
            </w:r>
          </w:p>
        </w:tc>
        <w:tc>
          <w:tcPr>
            <w:tcW w:w="725" w:type="dxa"/>
            <w:tcBorders>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1.02</w:t>
            </w:r>
          </w:p>
        </w:tc>
      </w:tr>
      <w:tr>
        <w:trPr>
          <w:trHeight w:val="300" w:hRule="atLeast"/>
        </w:trPr>
        <w:tc>
          <w:tcPr>
            <w:tcW w:w="3014"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Documentaries</w:t>
            </w:r>
          </w:p>
        </w:tc>
        <w:tc>
          <w:tcPr>
            <w:tcW w:w="94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139</w:t>
            </w:r>
          </w:p>
          <w:p>
            <w:pPr>
              <w:pStyle w:val="Normal"/>
              <w:widowControl/>
              <w:spacing w:lineRule="auto" w:line="240" w:before="0" w:after="0"/>
              <w:jc w:val="left"/>
              <w:rPr>
                <w:rFonts w:ascii="Times New Roman" w:hAnsi="Times New Roman" w:eastAsia="SimSun" w:cs="Times New Roman"/>
                <w:lang w:eastAsia="zh-CN"/>
              </w:rPr>
            </w:pPr>
            <w:r>
              <w:rPr>
                <w:rFonts w:eastAsia="SimSun" w:cs="Times New Roman" w:ascii="Times New Roman" w:hAnsi="Times New Roman"/>
                <w:kern w:val="0"/>
                <w:sz w:val="24"/>
                <w:szCs w:val="24"/>
                <w:lang w:val="en-US" w:eastAsia="zh-CN" w:bidi="ar-SA"/>
              </w:rPr>
              <w:t>(15.13)</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278</w:t>
            </w:r>
          </w:p>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(30.25)</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349</w:t>
            </w:r>
          </w:p>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(37.98)</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120</w:t>
            </w:r>
          </w:p>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(13.06)</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33</w:t>
            </w:r>
          </w:p>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(3.59)</w:t>
            </w:r>
          </w:p>
        </w:tc>
        <w:tc>
          <w:tcPr>
            <w:tcW w:w="72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2.60</w:t>
            </w:r>
          </w:p>
        </w:tc>
        <w:tc>
          <w:tcPr>
            <w:tcW w:w="7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1.01</w:t>
            </w:r>
          </w:p>
        </w:tc>
      </w:tr>
      <w:tr>
        <w:trPr>
          <w:trHeight w:val="300" w:hRule="atLeast"/>
        </w:trPr>
        <w:tc>
          <w:tcPr>
            <w:tcW w:w="3014"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TV series</w:t>
            </w:r>
          </w:p>
        </w:tc>
        <w:tc>
          <w:tcPr>
            <w:tcW w:w="94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183</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(19.91)</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297</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(32.32)</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298</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(32.43)</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99</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(10.77)</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42</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(4.57)</w:t>
            </w:r>
          </w:p>
        </w:tc>
        <w:tc>
          <w:tcPr>
            <w:tcW w:w="72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2.48</w:t>
            </w:r>
          </w:p>
        </w:tc>
        <w:tc>
          <w:tcPr>
            <w:tcW w:w="7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1.07</w:t>
            </w:r>
          </w:p>
        </w:tc>
      </w:tr>
      <w:tr>
        <w:trPr>
          <w:trHeight w:val="300" w:hRule="atLeast"/>
        </w:trPr>
        <w:tc>
          <w:tcPr>
            <w:tcW w:w="3014"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Games</w:t>
            </w:r>
          </w:p>
        </w:tc>
        <w:tc>
          <w:tcPr>
            <w:tcW w:w="94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483</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(52.56)</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226</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(24.59)</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130</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(14.15)</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62</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(6.75)</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18</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(1.96)</w:t>
            </w:r>
          </w:p>
        </w:tc>
        <w:tc>
          <w:tcPr>
            <w:tcW w:w="72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1.81</w:t>
            </w:r>
          </w:p>
        </w:tc>
        <w:tc>
          <w:tcPr>
            <w:tcW w:w="7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1.04</w:t>
            </w:r>
          </w:p>
        </w:tc>
      </w:tr>
      <w:tr>
        <w:trPr>
          <w:trHeight w:val="300" w:hRule="atLeast"/>
        </w:trPr>
        <w:tc>
          <w:tcPr>
            <w:tcW w:w="3014"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Science blogs or websites</w:t>
            </w:r>
          </w:p>
        </w:tc>
        <w:tc>
          <w:tcPr>
            <w:tcW w:w="94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177</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(19.26)</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249</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(27.09)</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295</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(32.10)</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157</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(17.08)</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41</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(4.46)</w:t>
            </w:r>
          </w:p>
        </w:tc>
        <w:tc>
          <w:tcPr>
            <w:tcW w:w="72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2.60</w:t>
            </w:r>
          </w:p>
        </w:tc>
        <w:tc>
          <w:tcPr>
            <w:tcW w:w="7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1.11</w:t>
            </w:r>
          </w:p>
        </w:tc>
      </w:tr>
      <w:tr>
        <w:trPr>
          <w:trHeight w:val="300" w:hRule="atLeast"/>
        </w:trPr>
        <w:tc>
          <w:tcPr>
            <w:tcW w:w="3014"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Podcasts</w:t>
            </w:r>
          </w:p>
        </w:tc>
        <w:tc>
          <w:tcPr>
            <w:tcW w:w="94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419</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(45.59)</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236</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(25.68)</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182</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(19.80)</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63</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(6.86)</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19</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(2.07)</w:t>
            </w:r>
          </w:p>
        </w:tc>
        <w:tc>
          <w:tcPr>
            <w:tcW w:w="72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1.94</w:t>
            </w:r>
          </w:p>
        </w:tc>
        <w:tc>
          <w:tcPr>
            <w:tcW w:w="7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1.05</w:t>
            </w:r>
          </w:p>
        </w:tc>
      </w:tr>
      <w:tr>
        <w:trPr>
          <w:trHeight w:val="300" w:hRule="atLeast"/>
        </w:trPr>
        <w:tc>
          <w:tcPr>
            <w:tcW w:w="3014"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Local TV</w:t>
            </w:r>
          </w:p>
        </w:tc>
        <w:tc>
          <w:tcPr>
            <w:tcW w:w="94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555</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(60.39)</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226</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(24.59)</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96</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(10.45)</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31</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(3.37)</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11</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(1.20)</w:t>
            </w:r>
          </w:p>
        </w:tc>
        <w:tc>
          <w:tcPr>
            <w:tcW w:w="72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1.60</w:t>
            </w:r>
          </w:p>
        </w:tc>
        <w:tc>
          <w:tcPr>
            <w:tcW w:w="7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0.89</w:t>
            </w:r>
          </w:p>
        </w:tc>
      </w:tr>
      <w:tr>
        <w:trPr>
          <w:trHeight w:val="300" w:hRule="atLeast"/>
        </w:trPr>
        <w:tc>
          <w:tcPr>
            <w:tcW w:w="3014"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National network TV</w:t>
            </w:r>
          </w:p>
        </w:tc>
        <w:tc>
          <w:tcPr>
            <w:tcW w:w="94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361</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(39.28)</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338</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(36.78)</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166</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(18.06)</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39</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(4.24)</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15</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(1.63)</w:t>
            </w:r>
          </w:p>
        </w:tc>
        <w:tc>
          <w:tcPr>
            <w:tcW w:w="72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1.92</w:t>
            </w:r>
          </w:p>
        </w:tc>
        <w:tc>
          <w:tcPr>
            <w:tcW w:w="7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0.94</w:t>
            </w:r>
          </w:p>
        </w:tc>
      </w:tr>
      <w:tr>
        <w:trPr>
          <w:trHeight w:val="300" w:hRule="atLeast"/>
        </w:trPr>
        <w:tc>
          <w:tcPr>
            <w:tcW w:w="3014"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CNN</w:t>
            </w:r>
          </w:p>
        </w:tc>
        <w:tc>
          <w:tcPr>
            <w:tcW w:w="94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543</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(59.09)</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217</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(23.61)</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120</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(13.06)</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28</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(3.05)</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11</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(1.20)</w:t>
            </w:r>
          </w:p>
        </w:tc>
        <w:tc>
          <w:tcPr>
            <w:tcW w:w="72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1.64</w:t>
            </w:r>
          </w:p>
        </w:tc>
        <w:tc>
          <w:tcPr>
            <w:tcW w:w="7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0.91</w:t>
            </w:r>
          </w:p>
        </w:tc>
      </w:tr>
      <w:tr>
        <w:trPr>
          <w:trHeight w:val="300" w:hRule="atLeast"/>
        </w:trPr>
        <w:tc>
          <w:tcPr>
            <w:tcW w:w="3014"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MSNBC</w:t>
            </w:r>
          </w:p>
        </w:tc>
        <w:tc>
          <w:tcPr>
            <w:tcW w:w="94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607</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(66.05)</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183</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(19.91)</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86</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(9.36)</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31</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(3.37)</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12</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(1.31)</w:t>
            </w:r>
          </w:p>
        </w:tc>
        <w:tc>
          <w:tcPr>
            <w:tcW w:w="72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1.54</w:t>
            </w:r>
          </w:p>
        </w:tc>
        <w:tc>
          <w:tcPr>
            <w:tcW w:w="7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0.89</w:t>
            </w:r>
          </w:p>
        </w:tc>
      </w:tr>
      <w:tr>
        <w:trPr>
          <w:trHeight w:val="300" w:hRule="atLeast"/>
        </w:trPr>
        <w:tc>
          <w:tcPr>
            <w:tcW w:w="3014"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FOX News</w:t>
            </w:r>
          </w:p>
        </w:tc>
        <w:tc>
          <w:tcPr>
            <w:tcW w:w="94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679</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(73.88)</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129</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(14.04)</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71</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(7.73)</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30</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(3.26)</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10</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(1.09)</w:t>
            </w:r>
          </w:p>
        </w:tc>
        <w:tc>
          <w:tcPr>
            <w:tcW w:w="72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1.44</w:t>
            </w:r>
          </w:p>
        </w:tc>
        <w:tc>
          <w:tcPr>
            <w:tcW w:w="7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0.85</w:t>
            </w:r>
          </w:p>
        </w:tc>
      </w:tr>
      <w:tr>
        <w:trPr>
          <w:trHeight w:val="300" w:hRule="atLeast"/>
        </w:trPr>
        <w:tc>
          <w:tcPr>
            <w:tcW w:w="3014"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Print or online newspapers</w:t>
            </w:r>
          </w:p>
        </w:tc>
        <w:tc>
          <w:tcPr>
            <w:tcW w:w="94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379</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(41.24)</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289</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(31.45)</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192</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(20.89)</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41</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(4.46)</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18</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(1.96)</w:t>
            </w:r>
          </w:p>
        </w:tc>
        <w:tc>
          <w:tcPr>
            <w:tcW w:w="72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1.94</w:t>
            </w:r>
          </w:p>
        </w:tc>
        <w:tc>
          <w:tcPr>
            <w:tcW w:w="7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0.99</w:t>
            </w:r>
          </w:p>
        </w:tc>
      </w:tr>
      <w:tr>
        <w:trPr>
          <w:trHeight w:val="300" w:hRule="atLeast"/>
        </w:trPr>
        <w:tc>
          <w:tcPr>
            <w:tcW w:w="3014"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Print or online magazines</w:t>
            </w:r>
          </w:p>
        </w:tc>
        <w:tc>
          <w:tcPr>
            <w:tcW w:w="94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342</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(37.21)</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261</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(28.40)</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237</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(25.79)</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62</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(6.75)</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17</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(1.85)</w:t>
            </w:r>
          </w:p>
        </w:tc>
        <w:tc>
          <w:tcPr>
            <w:tcW w:w="72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2.08</w:t>
            </w:r>
          </w:p>
        </w:tc>
        <w:tc>
          <w:tcPr>
            <w:tcW w:w="7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1.03</w:t>
            </w:r>
          </w:p>
        </w:tc>
      </w:tr>
      <w:tr>
        <w:trPr>
          <w:trHeight w:val="300" w:hRule="atLeast"/>
        </w:trPr>
        <w:tc>
          <w:tcPr>
            <w:tcW w:w="3014"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Public radio (e.g., NPR)</w:t>
            </w:r>
          </w:p>
        </w:tc>
        <w:tc>
          <w:tcPr>
            <w:tcW w:w="94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489</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(53.21)</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245</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(26.66)</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145</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(15.78)</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27</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(2.94)</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13</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(1.41)</w:t>
            </w:r>
          </w:p>
        </w:tc>
        <w:tc>
          <w:tcPr>
            <w:tcW w:w="72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1.73</w:t>
            </w:r>
          </w:p>
        </w:tc>
        <w:tc>
          <w:tcPr>
            <w:tcW w:w="7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0.93</w:t>
            </w:r>
          </w:p>
        </w:tc>
      </w:tr>
      <w:tr>
        <w:trPr>
          <w:trHeight w:val="300" w:hRule="atLeast"/>
        </w:trPr>
        <w:tc>
          <w:tcPr>
            <w:tcW w:w="3014"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Facebook</w:t>
            </w:r>
          </w:p>
        </w:tc>
        <w:tc>
          <w:tcPr>
            <w:tcW w:w="94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504</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(54.84)</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210</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(22.85)</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138</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(15.02)</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50</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(5.44)</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17</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(1.85)</w:t>
            </w:r>
          </w:p>
        </w:tc>
        <w:tc>
          <w:tcPr>
            <w:tcW w:w="72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1.77</w:t>
            </w:r>
          </w:p>
        </w:tc>
        <w:tc>
          <w:tcPr>
            <w:tcW w:w="7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1.01</w:t>
            </w:r>
          </w:p>
        </w:tc>
      </w:tr>
      <w:tr>
        <w:trPr>
          <w:trHeight w:val="300" w:hRule="atLeast"/>
        </w:trPr>
        <w:tc>
          <w:tcPr>
            <w:tcW w:w="3014"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Instagram</w:t>
            </w:r>
          </w:p>
        </w:tc>
        <w:tc>
          <w:tcPr>
            <w:tcW w:w="94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582</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(63.33)</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163</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(17.74)</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109</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(11.86)</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46</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(5.01)</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19</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(2.07)</w:t>
            </w:r>
          </w:p>
        </w:tc>
        <w:tc>
          <w:tcPr>
            <w:tcW w:w="72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1.65</w:t>
            </w:r>
          </w:p>
        </w:tc>
        <w:tc>
          <w:tcPr>
            <w:tcW w:w="7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1.01</w:t>
            </w:r>
          </w:p>
        </w:tc>
      </w:tr>
      <w:tr>
        <w:trPr>
          <w:trHeight w:val="300" w:hRule="atLeast"/>
        </w:trPr>
        <w:tc>
          <w:tcPr>
            <w:tcW w:w="3014"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X (formerly Twitter)</w:t>
            </w:r>
          </w:p>
        </w:tc>
        <w:tc>
          <w:tcPr>
            <w:tcW w:w="94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484</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(52.67)</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175</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(19.04)</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149</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(16.21)</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73</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(7.94)</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38</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(4.13)</w:t>
            </w:r>
          </w:p>
        </w:tc>
        <w:tc>
          <w:tcPr>
            <w:tcW w:w="72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1.92</w:t>
            </w:r>
          </w:p>
        </w:tc>
        <w:tc>
          <w:tcPr>
            <w:tcW w:w="7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1.17</w:t>
            </w:r>
          </w:p>
        </w:tc>
      </w:tr>
      <w:tr>
        <w:trPr>
          <w:trHeight w:val="300" w:hRule="atLeast"/>
        </w:trPr>
        <w:tc>
          <w:tcPr>
            <w:tcW w:w="3014"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YouTube</w:t>
            </w:r>
          </w:p>
        </w:tc>
        <w:tc>
          <w:tcPr>
            <w:tcW w:w="94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233</w:t>
            </w:r>
          </w:p>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(25.35)</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222</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(24.16)</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270</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(29.38)</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137</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(14.91)</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57</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(6.200)</w:t>
            </w:r>
          </w:p>
        </w:tc>
        <w:tc>
          <w:tcPr>
            <w:tcW w:w="72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2.52</w:t>
            </w:r>
          </w:p>
        </w:tc>
        <w:tc>
          <w:tcPr>
            <w:tcW w:w="7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1.20</w:t>
            </w:r>
          </w:p>
        </w:tc>
      </w:tr>
      <w:tr>
        <w:trPr>
          <w:trHeight w:val="300" w:hRule="atLeast"/>
        </w:trPr>
        <w:tc>
          <w:tcPr>
            <w:tcW w:w="3014"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TikTok</w:t>
            </w:r>
          </w:p>
        </w:tc>
        <w:tc>
          <w:tcPr>
            <w:tcW w:w="94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622</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(67.68)</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138</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(15.02)</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89</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(9.68)</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50</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(5.44)</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20</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(2.18)</w:t>
            </w:r>
          </w:p>
        </w:tc>
        <w:tc>
          <w:tcPr>
            <w:tcW w:w="72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1.59</w:t>
            </w:r>
          </w:p>
        </w:tc>
        <w:tc>
          <w:tcPr>
            <w:tcW w:w="7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1.01</w:t>
            </w:r>
          </w:p>
        </w:tc>
      </w:tr>
      <w:tr>
        <w:trPr>
          <w:trHeight w:val="300" w:hRule="atLeast"/>
        </w:trPr>
        <w:tc>
          <w:tcPr>
            <w:tcW w:w="3014"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Discussions w/ family</w:t>
            </w:r>
          </w:p>
        </w:tc>
        <w:tc>
          <w:tcPr>
            <w:tcW w:w="94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462</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(50.27)</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236</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(25.68)</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159</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(17.30)</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45</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(4.90)</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17</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(1.85)</w:t>
            </w:r>
          </w:p>
        </w:tc>
        <w:tc>
          <w:tcPr>
            <w:tcW w:w="72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1.82</w:t>
            </w:r>
          </w:p>
        </w:tc>
        <w:tc>
          <w:tcPr>
            <w:tcW w:w="7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1.00</w:t>
            </w:r>
          </w:p>
        </w:tc>
      </w:tr>
      <w:tr>
        <w:trPr>
          <w:trHeight w:val="300" w:hRule="atLeast"/>
        </w:trPr>
        <w:tc>
          <w:tcPr>
            <w:tcW w:w="3014"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Discussions w/ friends</w:t>
            </w:r>
          </w:p>
        </w:tc>
        <w:tc>
          <w:tcPr>
            <w:tcW w:w="94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363</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(39.50)</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257</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(27.97)</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226</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(24.59)</w:t>
            </w:r>
          </w:p>
        </w:tc>
        <w:tc>
          <w:tcPr>
            <w:tcW w:w="99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54</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(5.88)</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19</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(2.07)</w:t>
            </w:r>
          </w:p>
        </w:tc>
        <w:tc>
          <w:tcPr>
            <w:tcW w:w="72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2.03</w:t>
            </w:r>
          </w:p>
        </w:tc>
        <w:tc>
          <w:tcPr>
            <w:tcW w:w="7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1.03</w:t>
            </w:r>
          </w:p>
        </w:tc>
      </w:tr>
      <w:tr>
        <w:trPr>
          <w:trHeight w:val="300" w:hRule="atLeast"/>
        </w:trPr>
        <w:tc>
          <w:tcPr>
            <w:tcW w:w="3014"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Discussions w/ coworkers</w:t>
            </w:r>
          </w:p>
        </w:tc>
        <w:tc>
          <w:tcPr>
            <w:tcW w:w="940"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555</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(60.39)</w:t>
            </w:r>
          </w:p>
        </w:tc>
        <w:tc>
          <w:tcPr>
            <w:tcW w:w="990"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186</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(20.24)</w:t>
            </w:r>
          </w:p>
        </w:tc>
        <w:tc>
          <w:tcPr>
            <w:tcW w:w="991"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117</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(12.73)</w:t>
            </w:r>
          </w:p>
        </w:tc>
        <w:tc>
          <w:tcPr>
            <w:tcW w:w="990"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47</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(5.11)</w:t>
            </w:r>
          </w:p>
        </w:tc>
        <w:tc>
          <w:tcPr>
            <w:tcW w:w="989"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14</w:t>
            </w:r>
          </w:p>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(1.52)</w:t>
            </w:r>
          </w:p>
        </w:tc>
        <w:tc>
          <w:tcPr>
            <w:tcW w:w="720"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1.67</w:t>
            </w:r>
          </w:p>
        </w:tc>
        <w:tc>
          <w:tcPr>
            <w:tcW w:w="725"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rPr>
            </w:pPr>
            <w:r>
              <w:rPr>
                <w:rFonts w:eastAsia="Times New Roman" w:cs="Times New Roman" w:ascii="Times New Roman" w:hAnsi="Times New Roman"/>
                <w:kern w:val="0"/>
                <w:sz w:val="24"/>
                <w:szCs w:val="24"/>
                <w:lang w:val="en-US" w:eastAsia="ja-JP" w:bidi="ar-SA"/>
              </w:rPr>
              <w:t>0.98</w:t>
            </w:r>
          </w:p>
        </w:tc>
      </w:tr>
    </w:tbl>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Note 1. The sample includes respondents who are aware of quantum science and technology (</w:t>
      </w:r>
      <w:r>
        <w:rPr>
          <w:rFonts w:eastAsia="Times New Roman" w:cs="Times New Roman" w:ascii="Times New Roman" w:hAnsi="Times New Roman"/>
          <w:i/>
          <w:iCs/>
        </w:rPr>
        <w:t>n</w:t>
      </w:r>
      <w:r>
        <w:rPr>
          <w:rFonts w:eastAsia="Times New Roman" w:cs="Times New Roman" w:ascii="Times New Roman" w:hAnsi="Times New Roman"/>
        </w:rPr>
        <w:t xml:space="preserve"> = 919).</w:t>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 xml:space="preserve">Note 2. Respondents were asked “How often have you heard, read, or seen </w:t>
      </w:r>
      <w:r>
        <w:rPr>
          <w:rFonts w:eastAsia="Times New Roman" w:cs="Times New Roman" w:ascii="Times New Roman" w:hAnsi="Times New Roman"/>
          <w:u w:val="single"/>
        </w:rPr>
        <w:t>quantum science and technology information</w:t>
      </w:r>
      <w:r>
        <w:rPr>
          <w:rFonts w:eastAsia="Times New Roman" w:cs="Times New Roman" w:ascii="Times New Roman" w:hAnsi="Times New Roman"/>
        </w:rPr>
        <w:t xml:space="preserve"> from each of the following sources or places?”</w:t>
      </w:r>
    </w:p>
    <w:p>
      <w:pPr>
        <w:pStyle w:val="Normal"/>
        <w:spacing w:lineRule="auto" w:line="240" w:before="0" w:after="0"/>
        <w:rPr>
          <w:rFonts w:ascii="Times New Roman" w:hAnsi="Times New Roman" w:eastAsia="Times New Roman" w:cs="Times New Roman"/>
        </w:rPr>
      </w:pPr>
      <w:r>
        <w:rPr>
          <w:rFonts w:eastAsia="Times New Roman" w:cs="Times New Roman" w:ascii="Times New Roman" w:hAnsi="Times New Roman"/>
        </w:rPr>
        <w:t>Note 3. 1 = Never, 2 = Rarely, 3 = Occasionally, 4 = Frequently, 5 = Very frequently</w:t>
      </w:r>
    </w:p>
    <w:p>
      <w:pPr>
        <w:pStyle w:val="Normal"/>
        <w:rPr>
          <w:rFonts w:ascii="Times New Roman" w:hAnsi="Times New Roman" w:eastAsia="Times New Roman" w:cs="Times New Roman"/>
        </w:rPr>
      </w:pPr>
      <w:r>
        <w:rPr>
          <w:rFonts w:eastAsia="Times New Roman" w:cs="Times New Roman" w:ascii="Times New Roman" w:hAnsi="Times New Roman"/>
        </w:rPr>
      </w:r>
    </w:p>
    <w:p>
      <w:pPr>
        <w:pStyle w:val="Normal"/>
        <w:rPr>
          <w:rFonts w:ascii="Arial" w:hAnsi="Arial" w:eastAsia="Times New Roman" w:cs="Arial"/>
          <w:b/>
          <w:bCs/>
        </w:rPr>
      </w:pPr>
      <w:r>
        <w:rPr>
          <w:rFonts w:eastAsia="Times New Roman" w:cs="Arial" w:ascii="Arial" w:hAnsi="Arial"/>
          <w:b/>
          <w:bCs/>
        </w:rPr>
      </w:r>
      <w:r>
        <w:br w:type="page"/>
      </w:r>
    </w:p>
    <w:p>
      <w:pPr>
        <w:pStyle w:val="Normal"/>
        <w:spacing w:lineRule="auto" w:line="240" w:before="0" w:after="0"/>
        <w:rPr>
          <w:rFonts w:ascii="Times New Roman" w:hAnsi="Times New Roman" w:eastAsia="Times New Roman" w:cs="Times New Roman"/>
          <w:b/>
          <w:bCs/>
        </w:rPr>
      </w:pPr>
      <w:r>
        <w:rPr>
          <w:rFonts w:eastAsia="Times New Roman" w:cs="Times New Roman" w:ascii="Times New Roman" w:hAnsi="Times New Roman"/>
          <w:b/>
          <w:bCs/>
        </w:rPr>
        <w:t>SM3. Table of Factor Loadings of Information Sources from Exploratory Factor Analysis</w:t>
      </w:r>
    </w:p>
    <w:p>
      <w:pPr>
        <w:pStyle w:val="Normal"/>
        <w:rPr>
          <w:rFonts w:ascii="Times New Roman" w:hAnsi="Times New Roman" w:eastAsia="Times New Roman" w:cs="Times New Roman"/>
          <w:b/>
          <w:bCs/>
        </w:rPr>
      </w:pPr>
      <w:r>
        <w:rPr>
          <w:rFonts w:eastAsia="Times New Roman" w:cs="Times New Roman" w:ascii="Times New Roman" w:hAnsi="Times New Roman"/>
          <w:b/>
          <w:bCs/>
        </w:rPr>
        <w:t>Table 1</w:t>
      </w:r>
    </w:p>
    <w:p>
      <w:pPr>
        <w:pStyle w:val="Normal"/>
        <w:spacing w:lineRule="auto" w:line="240" w:before="0" w:after="0"/>
        <w:rPr>
          <w:rFonts w:ascii="Times New Roman" w:hAnsi="Times New Roman" w:eastAsia="Times New Roman" w:cs="Times New Roman"/>
          <w:i/>
          <w:i/>
          <w:iCs/>
        </w:rPr>
      </w:pPr>
      <w:r>
        <w:rPr>
          <w:rFonts w:eastAsia="Times New Roman" w:cs="Times New Roman" w:ascii="Times New Roman" w:hAnsi="Times New Roman"/>
          <w:i/>
          <w:iCs/>
        </w:rPr>
        <w:t>Factor Loadings of Information Sources from Exploratory Factor Analysis</w:t>
      </w:r>
    </w:p>
    <w:tbl>
      <w:tblPr>
        <w:tblStyle w:val="TableGrid"/>
        <w:tblW w:w="935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509"/>
        <w:gridCol w:w="1946"/>
        <w:gridCol w:w="1948"/>
        <w:gridCol w:w="1946"/>
      </w:tblGrid>
      <w:tr>
        <w:trPr/>
        <w:tc>
          <w:tcPr>
            <w:tcW w:w="3509" w:type="dxa"/>
            <w:tcBorders>
              <w:left w:val="nil"/>
              <w:right w:val="nil"/>
            </w:tcBorders>
          </w:tcPr>
          <w:p>
            <w:pPr>
              <w:pStyle w:val="Normal"/>
              <w:widowControl/>
              <w:spacing w:lineRule="auto" w:line="240" w:before="0" w:after="0"/>
              <w:jc w:val="left"/>
              <w:rPr>
                <w:rFonts w:ascii="Times New Roman" w:hAnsi="Times New Roman" w:eastAsia="Times New Roman" w:cs="Times New Roman"/>
                <w:b/>
                <w:bCs/>
                <w:lang w:eastAsia="zh-CN"/>
              </w:rPr>
            </w:pPr>
            <w:r>
              <w:rPr>
                <w:rFonts w:eastAsia="Times New Roman" w:cs="Times New Roman" w:ascii="Times New Roman" w:hAnsi="Times New Roman"/>
                <w:b/>
                <w:bCs/>
                <w:kern w:val="0"/>
                <w:sz w:val="24"/>
                <w:szCs w:val="24"/>
                <w:lang w:val="en-US" w:eastAsia="zh-CN" w:bidi="ar-SA"/>
              </w:rPr>
            </w:r>
          </w:p>
        </w:tc>
        <w:tc>
          <w:tcPr>
            <w:tcW w:w="1946" w:type="dxa"/>
            <w:tcBorders>
              <w:left w:val="nil"/>
              <w:right w:val="nil"/>
            </w:tcBorders>
          </w:tcPr>
          <w:p>
            <w:pPr>
              <w:pStyle w:val="Normal"/>
              <w:widowControl/>
              <w:spacing w:lineRule="auto" w:line="240" w:before="0" w:after="0"/>
              <w:jc w:val="left"/>
              <w:rPr>
                <w:rFonts w:ascii="Times New Roman" w:hAnsi="Times New Roman" w:eastAsia="Times New Roman" w:cs="Times New Roman"/>
                <w:b/>
                <w:bCs/>
                <w:lang w:eastAsia="zh-CN"/>
              </w:rPr>
            </w:pPr>
            <w:r>
              <w:rPr>
                <w:rFonts w:eastAsia="Times New Roman" w:cs="Times New Roman" w:ascii="Times New Roman" w:hAnsi="Times New Roman"/>
                <w:b/>
                <w:bCs/>
                <w:kern w:val="0"/>
                <w:sz w:val="24"/>
                <w:szCs w:val="24"/>
                <w:lang w:val="en-US" w:eastAsia="zh-CN" w:bidi="ar-SA"/>
              </w:rPr>
              <w:t>Factor 1</w:t>
            </w:r>
          </w:p>
        </w:tc>
        <w:tc>
          <w:tcPr>
            <w:tcW w:w="1948" w:type="dxa"/>
            <w:tcBorders>
              <w:left w:val="nil"/>
              <w:right w:val="nil"/>
            </w:tcBorders>
          </w:tcPr>
          <w:p>
            <w:pPr>
              <w:pStyle w:val="Normal"/>
              <w:widowControl/>
              <w:spacing w:lineRule="auto" w:line="240" w:before="0" w:after="0"/>
              <w:jc w:val="left"/>
              <w:rPr>
                <w:rFonts w:ascii="Times New Roman" w:hAnsi="Times New Roman" w:eastAsia="Times New Roman" w:cs="Times New Roman"/>
                <w:b/>
                <w:bCs/>
                <w:lang w:eastAsia="zh-CN"/>
              </w:rPr>
            </w:pPr>
            <w:r>
              <w:rPr>
                <w:rFonts w:eastAsia="Times New Roman" w:cs="Times New Roman" w:ascii="Times New Roman" w:hAnsi="Times New Roman"/>
                <w:b/>
                <w:bCs/>
                <w:kern w:val="0"/>
                <w:sz w:val="24"/>
                <w:szCs w:val="24"/>
                <w:lang w:val="en-US" w:eastAsia="zh-CN" w:bidi="ar-SA"/>
              </w:rPr>
              <w:t>Factor 2</w:t>
            </w:r>
          </w:p>
        </w:tc>
        <w:tc>
          <w:tcPr>
            <w:tcW w:w="1946" w:type="dxa"/>
            <w:tcBorders>
              <w:left w:val="nil"/>
              <w:right w:val="nil"/>
            </w:tcBorders>
          </w:tcPr>
          <w:p>
            <w:pPr>
              <w:pStyle w:val="Normal"/>
              <w:widowControl/>
              <w:spacing w:lineRule="auto" w:line="240" w:before="0" w:after="0"/>
              <w:jc w:val="left"/>
              <w:rPr>
                <w:rFonts w:ascii="Times New Roman" w:hAnsi="Times New Roman" w:eastAsia="Times New Roman" w:cs="Times New Roman"/>
                <w:b/>
                <w:bCs/>
                <w:lang w:eastAsia="zh-CN"/>
              </w:rPr>
            </w:pPr>
            <w:r>
              <w:rPr>
                <w:rFonts w:eastAsia="Times New Roman" w:cs="Times New Roman" w:ascii="Times New Roman" w:hAnsi="Times New Roman"/>
                <w:b/>
                <w:bCs/>
                <w:kern w:val="0"/>
                <w:sz w:val="24"/>
                <w:szCs w:val="24"/>
                <w:lang w:val="en-US" w:eastAsia="zh-CN" w:bidi="ar-SA"/>
              </w:rPr>
              <w:t>Factor 3</w:t>
            </w:r>
          </w:p>
        </w:tc>
      </w:tr>
      <w:tr>
        <w:trPr/>
        <w:tc>
          <w:tcPr>
            <w:tcW w:w="3509" w:type="dxa"/>
            <w:tcBorders>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ja-JP" w:bidi="ar-SA"/>
              </w:rPr>
              <w:t>Books</w:t>
            </w:r>
          </w:p>
        </w:tc>
        <w:tc>
          <w:tcPr>
            <w:tcW w:w="1946" w:type="dxa"/>
            <w:tcBorders>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0.25</w:t>
            </w:r>
          </w:p>
        </w:tc>
        <w:tc>
          <w:tcPr>
            <w:tcW w:w="1948" w:type="dxa"/>
            <w:tcBorders>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0.06</w:t>
            </w:r>
          </w:p>
        </w:tc>
        <w:tc>
          <w:tcPr>
            <w:tcW w:w="1946" w:type="dxa"/>
            <w:tcBorders>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0.42</w:t>
            </w:r>
          </w:p>
        </w:tc>
      </w:tr>
      <w:tr>
        <w:trPr/>
        <w:tc>
          <w:tcPr>
            <w:tcW w:w="350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ja-JP" w:bidi="ar-SA"/>
              </w:rPr>
              <w:t>Documentaries</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0.34</w:t>
            </w:r>
          </w:p>
        </w:tc>
        <w:tc>
          <w:tcPr>
            <w:tcW w:w="194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-0.05</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0.43</w:t>
            </w:r>
          </w:p>
        </w:tc>
      </w:tr>
      <w:tr>
        <w:trPr/>
        <w:tc>
          <w:tcPr>
            <w:tcW w:w="350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ja-JP" w:bidi="ar-SA"/>
              </w:rPr>
              <w:t>TV series</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0.26</w:t>
            </w:r>
          </w:p>
        </w:tc>
        <w:tc>
          <w:tcPr>
            <w:tcW w:w="194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0.06</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0.38</w:t>
            </w:r>
          </w:p>
        </w:tc>
      </w:tr>
      <w:tr>
        <w:trPr/>
        <w:tc>
          <w:tcPr>
            <w:tcW w:w="350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ja-JP" w:bidi="ar-SA"/>
              </w:rPr>
              <w:t>Games</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0.49</w:t>
            </w:r>
          </w:p>
        </w:tc>
        <w:tc>
          <w:tcPr>
            <w:tcW w:w="194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 xml:space="preserve">0.03 </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0.21</w:t>
            </w:r>
          </w:p>
        </w:tc>
      </w:tr>
      <w:tr>
        <w:trPr/>
        <w:tc>
          <w:tcPr>
            <w:tcW w:w="350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ja-JP" w:bidi="ar-SA"/>
              </w:rPr>
              <w:t>Science blogs or websites</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0.27</w:t>
            </w:r>
          </w:p>
        </w:tc>
        <w:tc>
          <w:tcPr>
            <w:tcW w:w="194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-0.13</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b/>
                <w:bCs/>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b/>
                <w:bCs/>
                <w:kern w:val="0"/>
                <w:sz w:val="24"/>
                <w:szCs w:val="24"/>
                <w:lang w:val="en-US" w:eastAsia="zh-CN" w:bidi="ar-SA"/>
              </w:rPr>
              <w:t>0.56</w:t>
            </w:r>
          </w:p>
        </w:tc>
      </w:tr>
      <w:tr>
        <w:trPr/>
        <w:tc>
          <w:tcPr>
            <w:tcW w:w="350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ja-JP" w:bidi="ar-SA"/>
              </w:rPr>
              <w:t>Podcasts</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0.48</w:t>
            </w:r>
          </w:p>
        </w:tc>
        <w:tc>
          <w:tcPr>
            <w:tcW w:w="194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-0.07</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0.29</w:t>
            </w:r>
          </w:p>
        </w:tc>
      </w:tr>
      <w:tr>
        <w:trPr/>
        <w:tc>
          <w:tcPr>
            <w:tcW w:w="350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ja-JP" w:bidi="ar-SA"/>
              </w:rPr>
              <w:t>Local TV</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0.21</w:t>
            </w:r>
          </w:p>
        </w:tc>
        <w:tc>
          <w:tcPr>
            <w:tcW w:w="194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b/>
                <w:bCs/>
                <w:lang w:eastAsia="zh-CN"/>
              </w:rPr>
            </w:pPr>
            <w:r>
              <w:rPr>
                <w:rFonts w:eastAsia="Times New Roman" w:cs="Times New Roman" w:ascii="Times New Roman" w:hAnsi="Times New Roman"/>
                <w:b/>
                <w:bCs/>
                <w:kern w:val="0"/>
                <w:sz w:val="24"/>
                <w:szCs w:val="24"/>
                <w:lang w:val="en-US" w:eastAsia="zh-CN" w:bidi="ar-SA"/>
              </w:rPr>
              <w:t xml:space="preserve"> </w:t>
            </w:r>
            <w:r>
              <w:rPr>
                <w:rFonts w:eastAsia="Times New Roman" w:cs="Times New Roman" w:ascii="Times New Roman" w:hAnsi="Times New Roman"/>
                <w:b/>
                <w:bCs/>
                <w:kern w:val="0"/>
                <w:sz w:val="24"/>
                <w:szCs w:val="24"/>
                <w:lang w:val="en-US" w:eastAsia="zh-CN" w:bidi="ar-SA"/>
              </w:rPr>
              <w:t>0.59</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0.02</w:t>
            </w:r>
          </w:p>
        </w:tc>
      </w:tr>
      <w:tr>
        <w:trPr/>
        <w:tc>
          <w:tcPr>
            <w:tcW w:w="350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ja-JP" w:bidi="ar-SA"/>
              </w:rPr>
              <w:t>National network TV</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-0.01</w:t>
            </w:r>
          </w:p>
        </w:tc>
        <w:tc>
          <w:tcPr>
            <w:tcW w:w="194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b/>
                <w:bCs/>
                <w:lang w:eastAsia="zh-CN"/>
              </w:rPr>
            </w:pPr>
            <w:r>
              <w:rPr>
                <w:rFonts w:eastAsia="Times New Roman" w:cs="Times New Roman" w:ascii="Times New Roman" w:hAnsi="Times New Roman"/>
                <w:b/>
                <w:bCs/>
                <w:kern w:val="0"/>
                <w:sz w:val="24"/>
                <w:szCs w:val="24"/>
                <w:lang w:val="en-US" w:eastAsia="zh-CN" w:bidi="ar-SA"/>
              </w:rPr>
              <w:t xml:space="preserve"> </w:t>
            </w:r>
            <w:r>
              <w:rPr>
                <w:rFonts w:eastAsia="Times New Roman" w:cs="Times New Roman" w:ascii="Times New Roman" w:hAnsi="Times New Roman"/>
                <w:b/>
                <w:bCs/>
                <w:kern w:val="0"/>
                <w:sz w:val="24"/>
                <w:szCs w:val="24"/>
                <w:lang w:val="en-US" w:eastAsia="zh-CN" w:bidi="ar-SA"/>
              </w:rPr>
              <w:t>0.66</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0.17</w:t>
            </w:r>
          </w:p>
        </w:tc>
      </w:tr>
      <w:tr>
        <w:trPr/>
        <w:tc>
          <w:tcPr>
            <w:tcW w:w="350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ja-JP" w:bidi="ar-SA"/>
              </w:rPr>
              <w:t>CNN</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-0.06</w:t>
            </w:r>
          </w:p>
        </w:tc>
        <w:tc>
          <w:tcPr>
            <w:tcW w:w="194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b/>
                <w:bCs/>
                <w:lang w:eastAsia="zh-CN"/>
              </w:rPr>
            </w:pPr>
            <w:r>
              <w:rPr>
                <w:rFonts w:eastAsia="Times New Roman" w:cs="Times New Roman" w:ascii="Times New Roman" w:hAnsi="Times New Roman"/>
                <w:b/>
                <w:bCs/>
                <w:kern w:val="0"/>
                <w:sz w:val="24"/>
                <w:szCs w:val="24"/>
                <w:lang w:val="en-US" w:eastAsia="zh-CN" w:bidi="ar-SA"/>
              </w:rPr>
              <w:t xml:space="preserve"> </w:t>
            </w:r>
            <w:r>
              <w:rPr>
                <w:rFonts w:eastAsia="Times New Roman" w:cs="Times New Roman" w:ascii="Times New Roman" w:hAnsi="Times New Roman"/>
                <w:b/>
                <w:bCs/>
                <w:kern w:val="0"/>
                <w:sz w:val="24"/>
                <w:szCs w:val="24"/>
                <w:lang w:val="en-US" w:eastAsia="zh-CN" w:bidi="ar-SA"/>
              </w:rPr>
              <w:t>0.88</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0.10</w:t>
            </w:r>
          </w:p>
        </w:tc>
      </w:tr>
      <w:tr>
        <w:trPr/>
        <w:tc>
          <w:tcPr>
            <w:tcW w:w="350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ja-JP" w:bidi="ar-SA"/>
              </w:rPr>
              <w:t>MSNBC</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0.04</w:t>
            </w:r>
          </w:p>
        </w:tc>
        <w:tc>
          <w:tcPr>
            <w:tcW w:w="194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b/>
                <w:bCs/>
                <w:lang w:eastAsia="zh-CN"/>
              </w:rPr>
            </w:pPr>
            <w:r>
              <w:rPr>
                <w:rFonts w:eastAsia="Times New Roman" w:cs="Times New Roman" w:ascii="Times New Roman" w:hAnsi="Times New Roman"/>
                <w:b/>
                <w:bCs/>
                <w:kern w:val="0"/>
                <w:sz w:val="24"/>
                <w:szCs w:val="24"/>
                <w:lang w:val="en-US" w:eastAsia="zh-CN" w:bidi="ar-SA"/>
              </w:rPr>
              <w:t xml:space="preserve"> </w:t>
            </w:r>
            <w:r>
              <w:rPr>
                <w:rFonts w:eastAsia="Times New Roman" w:cs="Times New Roman" w:ascii="Times New Roman" w:hAnsi="Times New Roman"/>
                <w:b/>
                <w:bCs/>
                <w:kern w:val="0"/>
                <w:sz w:val="24"/>
                <w:szCs w:val="24"/>
                <w:lang w:val="en-US" w:eastAsia="zh-CN" w:bidi="ar-SA"/>
              </w:rPr>
              <w:t>0.86</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0.03</w:t>
            </w:r>
          </w:p>
        </w:tc>
      </w:tr>
      <w:tr>
        <w:trPr/>
        <w:tc>
          <w:tcPr>
            <w:tcW w:w="350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ja-JP" w:bidi="ar-SA"/>
              </w:rPr>
              <w:t>FOX News</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0.25</w:t>
            </w:r>
          </w:p>
        </w:tc>
        <w:tc>
          <w:tcPr>
            <w:tcW w:w="194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b/>
                <w:bCs/>
                <w:lang w:eastAsia="zh-CN"/>
              </w:rPr>
            </w:pPr>
            <w:r>
              <w:rPr>
                <w:rFonts w:eastAsia="Times New Roman" w:cs="Times New Roman" w:ascii="Times New Roman" w:hAnsi="Times New Roman"/>
                <w:b/>
                <w:bCs/>
                <w:kern w:val="0"/>
                <w:sz w:val="24"/>
                <w:szCs w:val="24"/>
                <w:lang w:val="en-US" w:eastAsia="zh-CN" w:bidi="ar-SA"/>
              </w:rPr>
              <w:t xml:space="preserve"> </w:t>
            </w:r>
            <w:r>
              <w:rPr>
                <w:rFonts w:eastAsia="Times New Roman" w:cs="Times New Roman" w:ascii="Times New Roman" w:hAnsi="Times New Roman"/>
                <w:b/>
                <w:bCs/>
                <w:kern w:val="0"/>
                <w:sz w:val="24"/>
                <w:szCs w:val="24"/>
                <w:lang w:val="en-US" w:eastAsia="zh-CN" w:bidi="ar-SA"/>
              </w:rPr>
              <w:t>0.70</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-0.10</w:t>
            </w:r>
          </w:p>
        </w:tc>
      </w:tr>
      <w:tr>
        <w:trPr/>
        <w:tc>
          <w:tcPr>
            <w:tcW w:w="350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ja-JP" w:bidi="ar-SA"/>
              </w:rPr>
              <w:t>Print or online newspapers</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-0.17</w:t>
            </w:r>
          </w:p>
        </w:tc>
        <w:tc>
          <w:tcPr>
            <w:tcW w:w="194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0.27</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b/>
                <w:bCs/>
                <w:lang w:eastAsia="zh-CN"/>
              </w:rPr>
            </w:pPr>
            <w:r>
              <w:rPr>
                <w:rFonts w:eastAsia="Times New Roman" w:cs="Times New Roman" w:ascii="Times New Roman" w:hAnsi="Times New Roman"/>
                <w:b/>
                <w:bCs/>
                <w:kern w:val="0"/>
                <w:sz w:val="24"/>
                <w:szCs w:val="24"/>
                <w:lang w:val="en-US" w:eastAsia="zh-CN" w:bidi="ar-SA"/>
              </w:rPr>
              <w:t xml:space="preserve"> </w:t>
            </w:r>
            <w:r>
              <w:rPr>
                <w:rFonts w:eastAsia="Times New Roman" w:cs="Times New Roman" w:ascii="Times New Roman" w:hAnsi="Times New Roman"/>
                <w:b/>
                <w:bCs/>
                <w:kern w:val="0"/>
                <w:sz w:val="24"/>
                <w:szCs w:val="24"/>
                <w:lang w:val="en-US" w:eastAsia="zh-CN" w:bidi="ar-SA"/>
              </w:rPr>
              <w:t>0.70</w:t>
            </w:r>
          </w:p>
        </w:tc>
      </w:tr>
      <w:tr>
        <w:trPr/>
        <w:tc>
          <w:tcPr>
            <w:tcW w:w="350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ja-JP" w:bidi="ar-SA"/>
              </w:rPr>
              <w:t>Print or online magazines</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-0.16</w:t>
            </w:r>
          </w:p>
        </w:tc>
        <w:tc>
          <w:tcPr>
            <w:tcW w:w="194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0.06</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b/>
                <w:bCs/>
                <w:lang w:eastAsia="zh-CN"/>
              </w:rPr>
            </w:pPr>
            <w:r>
              <w:rPr>
                <w:rFonts w:eastAsia="Times New Roman" w:cs="Times New Roman" w:ascii="Times New Roman" w:hAnsi="Times New Roman"/>
                <w:b/>
                <w:bCs/>
                <w:kern w:val="0"/>
                <w:sz w:val="24"/>
                <w:szCs w:val="24"/>
                <w:lang w:val="en-US" w:eastAsia="zh-CN" w:bidi="ar-SA"/>
              </w:rPr>
              <w:t xml:space="preserve"> </w:t>
            </w:r>
            <w:r>
              <w:rPr>
                <w:rFonts w:eastAsia="Times New Roman" w:cs="Times New Roman" w:ascii="Times New Roman" w:hAnsi="Times New Roman"/>
                <w:b/>
                <w:bCs/>
                <w:kern w:val="0"/>
                <w:sz w:val="24"/>
                <w:szCs w:val="24"/>
                <w:lang w:val="en-US" w:eastAsia="zh-CN" w:bidi="ar-SA"/>
              </w:rPr>
              <w:t>0.88</w:t>
            </w:r>
          </w:p>
        </w:tc>
      </w:tr>
      <w:tr>
        <w:trPr/>
        <w:tc>
          <w:tcPr>
            <w:tcW w:w="350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ja-JP" w:bidi="ar-SA"/>
              </w:rPr>
              <w:t>Public radio (e.g., NPR)</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-0.03</w:t>
            </w:r>
          </w:p>
        </w:tc>
        <w:tc>
          <w:tcPr>
            <w:tcW w:w="194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0.32</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0.48</w:t>
            </w:r>
          </w:p>
        </w:tc>
      </w:tr>
      <w:tr>
        <w:trPr/>
        <w:tc>
          <w:tcPr>
            <w:tcW w:w="350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ja-JP" w:bidi="ar-SA"/>
              </w:rPr>
              <w:t>Facebook</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b/>
                <w:bCs/>
                <w:lang w:eastAsia="zh-CN"/>
              </w:rPr>
            </w:pPr>
            <w:r>
              <w:rPr>
                <w:rFonts w:eastAsia="Times New Roman" w:cs="Times New Roman" w:ascii="Times New Roman" w:hAnsi="Times New Roman"/>
                <w:b/>
                <w:bCs/>
                <w:kern w:val="0"/>
                <w:sz w:val="24"/>
                <w:szCs w:val="24"/>
                <w:lang w:val="en-US" w:eastAsia="zh-CN" w:bidi="ar-SA"/>
              </w:rPr>
              <w:t xml:space="preserve"> </w:t>
            </w:r>
            <w:r>
              <w:rPr>
                <w:rFonts w:eastAsia="Times New Roman" w:cs="Times New Roman" w:ascii="Times New Roman" w:hAnsi="Times New Roman"/>
                <w:b/>
                <w:bCs/>
                <w:kern w:val="0"/>
                <w:sz w:val="24"/>
                <w:szCs w:val="24"/>
                <w:lang w:val="en-US" w:eastAsia="zh-CN" w:bidi="ar-SA"/>
              </w:rPr>
              <w:t>0.69</w:t>
            </w:r>
          </w:p>
        </w:tc>
        <w:tc>
          <w:tcPr>
            <w:tcW w:w="194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0.12</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-0.06</w:t>
            </w:r>
          </w:p>
        </w:tc>
      </w:tr>
      <w:tr>
        <w:trPr/>
        <w:tc>
          <w:tcPr>
            <w:tcW w:w="350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ja-JP" w:bidi="ar-SA"/>
              </w:rPr>
              <w:t>Instagram</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b/>
                <w:bCs/>
                <w:lang w:eastAsia="zh-CN"/>
              </w:rPr>
            </w:pPr>
            <w:r>
              <w:rPr>
                <w:rFonts w:eastAsia="Times New Roman" w:cs="Times New Roman" w:ascii="Times New Roman" w:hAnsi="Times New Roman"/>
                <w:b/>
                <w:bCs/>
                <w:kern w:val="0"/>
                <w:sz w:val="24"/>
                <w:szCs w:val="24"/>
                <w:lang w:val="en-US" w:eastAsia="zh-CN" w:bidi="ar-SA"/>
              </w:rPr>
              <w:t xml:space="preserve"> </w:t>
            </w:r>
            <w:r>
              <w:rPr>
                <w:rFonts w:eastAsia="Times New Roman" w:cs="Times New Roman" w:ascii="Times New Roman" w:hAnsi="Times New Roman"/>
                <w:b/>
                <w:bCs/>
                <w:kern w:val="0"/>
                <w:sz w:val="24"/>
                <w:szCs w:val="24"/>
                <w:lang w:val="en-US" w:eastAsia="zh-CN" w:bidi="ar-SA"/>
              </w:rPr>
              <w:t>0.82</w:t>
            </w:r>
          </w:p>
        </w:tc>
        <w:tc>
          <w:tcPr>
            <w:tcW w:w="194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0.22</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-0.19</w:t>
            </w:r>
          </w:p>
        </w:tc>
      </w:tr>
      <w:tr>
        <w:trPr/>
        <w:tc>
          <w:tcPr>
            <w:tcW w:w="350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ja-JP" w:bidi="ar-SA"/>
              </w:rPr>
              <w:t>X (formerly Twitter)</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b/>
                <w:bCs/>
                <w:lang w:eastAsia="zh-CN"/>
              </w:rPr>
            </w:pPr>
            <w:r>
              <w:rPr>
                <w:rFonts w:eastAsia="Times New Roman" w:cs="Times New Roman" w:ascii="Times New Roman" w:hAnsi="Times New Roman"/>
                <w:b/>
                <w:bCs/>
                <w:kern w:val="0"/>
                <w:sz w:val="24"/>
                <w:szCs w:val="24"/>
                <w:lang w:val="en-US" w:eastAsia="zh-CN" w:bidi="ar-SA"/>
              </w:rPr>
              <w:t xml:space="preserve"> </w:t>
            </w:r>
            <w:r>
              <w:rPr>
                <w:rFonts w:eastAsia="Times New Roman" w:cs="Times New Roman" w:ascii="Times New Roman" w:hAnsi="Times New Roman"/>
                <w:b/>
                <w:bCs/>
                <w:kern w:val="0"/>
                <w:sz w:val="24"/>
                <w:szCs w:val="24"/>
                <w:lang w:val="en-US" w:eastAsia="zh-CN" w:bidi="ar-SA"/>
              </w:rPr>
              <w:t>0.75</w:t>
            </w:r>
          </w:p>
        </w:tc>
        <w:tc>
          <w:tcPr>
            <w:tcW w:w="194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0.12</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-0.05</w:t>
            </w:r>
          </w:p>
        </w:tc>
      </w:tr>
      <w:tr>
        <w:trPr/>
        <w:tc>
          <w:tcPr>
            <w:tcW w:w="350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ja-JP" w:bidi="ar-SA"/>
              </w:rPr>
              <w:t>YouTube</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b/>
                <w:bCs/>
                <w:lang w:eastAsia="zh-CN"/>
              </w:rPr>
            </w:pPr>
            <w:r>
              <w:rPr>
                <w:rFonts w:eastAsia="Times New Roman" w:cs="Times New Roman" w:ascii="Times New Roman" w:hAnsi="Times New Roman"/>
                <w:b/>
                <w:bCs/>
                <w:kern w:val="0"/>
                <w:sz w:val="24"/>
                <w:szCs w:val="24"/>
                <w:lang w:val="en-US" w:eastAsia="zh-CN" w:bidi="ar-SA"/>
              </w:rPr>
              <w:t xml:space="preserve"> </w:t>
            </w:r>
            <w:r>
              <w:rPr>
                <w:rFonts w:eastAsia="Times New Roman" w:cs="Times New Roman" w:ascii="Times New Roman" w:hAnsi="Times New Roman"/>
                <w:b/>
                <w:bCs/>
                <w:kern w:val="0"/>
                <w:sz w:val="24"/>
                <w:szCs w:val="24"/>
                <w:lang w:val="en-US" w:eastAsia="zh-CN" w:bidi="ar-SA"/>
              </w:rPr>
              <w:t>0.67</w:t>
            </w:r>
          </w:p>
        </w:tc>
        <w:tc>
          <w:tcPr>
            <w:tcW w:w="194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-0.18</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0.25</w:t>
            </w:r>
          </w:p>
        </w:tc>
      </w:tr>
      <w:tr>
        <w:trPr/>
        <w:tc>
          <w:tcPr>
            <w:tcW w:w="350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ja-JP" w:bidi="ar-SA"/>
              </w:rPr>
              <w:t>TikTok</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b/>
                <w:bCs/>
                <w:lang w:eastAsia="zh-CN"/>
              </w:rPr>
            </w:pPr>
            <w:r>
              <w:rPr>
                <w:rFonts w:eastAsia="Times New Roman" w:cs="Times New Roman" w:ascii="Times New Roman" w:hAnsi="Times New Roman"/>
                <w:b/>
                <w:bCs/>
                <w:kern w:val="0"/>
                <w:sz w:val="24"/>
                <w:szCs w:val="24"/>
                <w:lang w:val="en-US" w:eastAsia="zh-CN" w:bidi="ar-SA"/>
              </w:rPr>
              <w:t xml:space="preserve"> </w:t>
            </w:r>
            <w:r>
              <w:rPr>
                <w:rFonts w:eastAsia="Times New Roman" w:cs="Times New Roman" w:ascii="Times New Roman" w:hAnsi="Times New Roman"/>
                <w:b/>
                <w:bCs/>
                <w:kern w:val="0"/>
                <w:sz w:val="24"/>
                <w:szCs w:val="24"/>
                <w:lang w:val="en-US" w:eastAsia="zh-CN" w:bidi="ar-SA"/>
              </w:rPr>
              <w:t>0.82</w:t>
            </w:r>
          </w:p>
        </w:tc>
        <w:tc>
          <w:tcPr>
            <w:tcW w:w="194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0.12</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-0.19</w:t>
            </w:r>
          </w:p>
        </w:tc>
      </w:tr>
      <w:tr>
        <w:trPr/>
        <w:tc>
          <w:tcPr>
            <w:tcW w:w="350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ja-JP" w:bidi="ar-SA"/>
              </w:rPr>
              <w:t>Discussions w/ family</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0.43</w:t>
            </w:r>
          </w:p>
        </w:tc>
        <w:tc>
          <w:tcPr>
            <w:tcW w:w="194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0.09</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0.16</w:t>
            </w:r>
          </w:p>
        </w:tc>
      </w:tr>
      <w:tr>
        <w:trPr/>
        <w:tc>
          <w:tcPr>
            <w:tcW w:w="350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ja-JP" w:bidi="ar-SA"/>
              </w:rPr>
              <w:t>Discussions w/ friends</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0.56</w:t>
            </w:r>
          </w:p>
        </w:tc>
        <w:tc>
          <w:tcPr>
            <w:tcW w:w="194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-0.08</w:t>
            </w:r>
          </w:p>
        </w:tc>
        <w:tc>
          <w:tcPr>
            <w:tcW w:w="1946"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0.31</w:t>
            </w:r>
          </w:p>
        </w:tc>
      </w:tr>
      <w:tr>
        <w:trPr/>
        <w:tc>
          <w:tcPr>
            <w:tcW w:w="3509"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ja-JP" w:bidi="ar-SA"/>
              </w:rPr>
              <w:t>Discussions w/ coworkers</w:t>
            </w:r>
          </w:p>
        </w:tc>
        <w:tc>
          <w:tcPr>
            <w:tcW w:w="1946"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0.42</w:t>
            </w:r>
          </w:p>
        </w:tc>
        <w:tc>
          <w:tcPr>
            <w:tcW w:w="1948"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0.19</w:t>
            </w:r>
          </w:p>
        </w:tc>
        <w:tc>
          <w:tcPr>
            <w:tcW w:w="1946"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lang w:eastAsia="zh-CN"/>
              </w:rPr>
            </w:pPr>
            <w:r>
              <w:rPr>
                <w:rFonts w:eastAsia="Times New Roman" w:cs="Times New Roman" w:ascii="Times New Roman" w:hAnsi="Times New Roman"/>
                <w:kern w:val="0"/>
                <w:sz w:val="24"/>
                <w:szCs w:val="24"/>
                <w:lang w:val="en-US" w:eastAsia="zh-CN" w:bidi="ar-SA"/>
              </w:rPr>
              <w:t xml:space="preserve"> </w:t>
            </w:r>
            <w:r>
              <w:rPr>
                <w:rFonts w:eastAsia="Times New Roman" w:cs="Times New Roman" w:ascii="Times New Roman" w:hAnsi="Times New Roman"/>
                <w:kern w:val="0"/>
                <w:sz w:val="24"/>
                <w:szCs w:val="24"/>
                <w:lang w:val="en-US" w:eastAsia="zh-CN" w:bidi="ar-SA"/>
              </w:rPr>
              <w:t>0.22</w:t>
            </w:r>
          </w:p>
        </w:tc>
      </w:tr>
    </w:tbl>
    <w:p>
      <w:pPr>
        <w:pStyle w:val="Normal"/>
        <w:spacing w:lineRule="auto" w:line="240" w:before="0" w:after="0"/>
        <w:rPr>
          <w:rFonts w:ascii="Times New Roman" w:hAnsi="Times New Roman" w:eastAsia="Times New Roman" w:cs="Times New Roman"/>
          <w:color w:themeColor="text1" w:val="000000"/>
        </w:rPr>
      </w:pPr>
      <w:r>
        <w:rPr>
          <w:rFonts w:eastAsia="Times New Roman" w:cs="Times New Roman" w:ascii="Times New Roman" w:hAnsi="Times New Roman"/>
        </w:rPr>
        <w:t xml:space="preserve">Note. Reported are factor loadings from an exploratory factor analysis with </w:t>
      </w:r>
      <w:r>
        <w:rPr>
          <w:rFonts w:eastAsia="Times New Roman" w:cs="Times New Roman" w:ascii="Times New Roman" w:hAnsi="Times New Roman"/>
          <w:color w:themeColor="text1" w:val="000000"/>
        </w:rPr>
        <w:t>promax rotation and maximum likelihood method. Factor 1 and Factor 2 are correlated at .67, Factor 1 and Factor 3 are correlated at .74, and Factor 2 and Factor 3 are correlated at .63. The “discussion with friends” item also met our criterion to retain an item (loading on the dominant factor exceeding .55 and loadings on other factors do not exceed .33); however, this item was not included in Factor 1 because it did not fit the construct of social media use indicated by the other items that loaded on the factor.</w:t>
      </w:r>
    </w:p>
    <w:p>
      <w:pPr>
        <w:pStyle w:val="Normal"/>
        <w:rPr>
          <w:rFonts w:ascii="Times New Roman" w:hAnsi="Times New Roman" w:eastAsia="Times New Roman" w:cs="Times New Roman"/>
        </w:rPr>
      </w:pPr>
      <w:r>
        <w:rPr>
          <w:rFonts w:eastAsia="Times New Roman" w:cs="Times New Roman" w:ascii="Times New Roman" w:hAnsi="Times New Roman"/>
        </w:rPr>
      </w:r>
    </w:p>
    <w:p>
      <w:pPr>
        <w:sectPr>
          <w:headerReference w:type="even" r:id="rId2"/>
          <w:headerReference w:type="default" r:id="rId3"/>
          <w:headerReference w:type="first" r:id="rId4"/>
          <w:type w:val="nextPage"/>
          <w:pgSz w:w="12240" w:h="15840"/>
          <w:pgMar w:left="1440" w:right="1440" w:gutter="0" w:header="720" w:top="1440" w:footer="0" w:bottom="1440"/>
          <w:pgNumType w:fmt="decimal"/>
          <w:formProt w:val="false"/>
          <w:textDirection w:val="lrTb"/>
          <w:docGrid w:type="default" w:linePitch="360" w:charSpace="0"/>
        </w:sectPr>
        <w:pStyle w:val="Normal"/>
        <w:rPr>
          <w:rFonts w:ascii="Times New Roman" w:hAnsi="Times New Roman" w:eastAsia="Times New Roman" w:cs="Times New Roman"/>
        </w:rPr>
      </w:pPr>
      <w:r>
        <w:rPr>
          <w:rFonts w:eastAsia="Times New Roman" w:cs="Times New Roman" w:ascii="Times New Roman" w:hAnsi="Times New Roman"/>
        </w:rPr>
      </w:r>
      <w:r>
        <w:br w:type="page"/>
      </w:r>
    </w:p>
    <w:p>
      <w:pPr>
        <w:pStyle w:val="Normal"/>
        <w:rPr>
          <w:rFonts w:ascii="Times New Roman" w:hAnsi="Times New Roman" w:eastAsia="Times New Roman" w:cs="Times New Roman"/>
          <w:b/>
          <w:bCs/>
        </w:rPr>
      </w:pPr>
      <w:r>
        <w:rPr>
          <w:rFonts w:eastAsia="Times New Roman" w:cs="Times New Roman" w:ascii="Times New Roman" w:hAnsi="Times New Roman"/>
          <w:b/>
          <w:bCs/>
        </w:rPr>
        <w:t>SM4. Table of Product Moment Correlations of Key Variables</w:t>
      </w:r>
    </w:p>
    <w:p>
      <w:pPr>
        <w:pStyle w:val="Normal"/>
        <w:rPr>
          <w:rFonts w:ascii="Times New Roman" w:hAnsi="Times New Roman" w:eastAsia="Times New Roman" w:cs="Times New Roman"/>
          <w:b/>
          <w:bCs/>
        </w:rPr>
      </w:pPr>
      <w:r>
        <w:rPr>
          <w:rFonts w:eastAsia="Times New Roman" w:cs="Times New Roman" w:ascii="Times New Roman" w:hAnsi="Times New Roman"/>
          <w:b/>
          <w:bCs/>
        </w:rPr>
        <w:t>Table 3</w:t>
      </w:r>
    </w:p>
    <w:p>
      <w:pPr>
        <w:pStyle w:val="Normal"/>
        <w:rPr>
          <w:rFonts w:ascii="Times New Roman" w:hAnsi="Times New Roman" w:eastAsia="Times New Roman" w:cs="Times New Roman"/>
          <w:i/>
          <w:i/>
          <w:iCs/>
        </w:rPr>
      </w:pPr>
      <w:r>
        <w:rPr>
          <w:rFonts w:eastAsia="Times New Roman" w:cs="Times New Roman" w:ascii="Times New Roman" w:hAnsi="Times New Roman"/>
          <w:i/>
          <w:iCs/>
        </w:rPr>
        <w:t>Product Moment Correlations Between Information Sources and Knowledge/Attitudes about Quantum Science</w:t>
      </w:r>
    </w:p>
    <w:tbl>
      <w:tblPr>
        <w:tblStyle w:val="TableGrid"/>
        <w:tblW w:w="1268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425"/>
        <w:gridCol w:w="629"/>
        <w:gridCol w:w="901"/>
        <w:gridCol w:w="989"/>
        <w:gridCol w:w="991"/>
        <w:gridCol w:w="1259"/>
        <w:gridCol w:w="1170"/>
        <w:gridCol w:w="1081"/>
        <w:gridCol w:w="1079"/>
        <w:gridCol w:w="1081"/>
        <w:gridCol w:w="1078"/>
      </w:tblGrid>
      <w:tr>
        <w:trPr/>
        <w:tc>
          <w:tcPr>
            <w:tcW w:w="2425" w:type="dxa"/>
            <w:tcBorders>
              <w:left w:val="nil"/>
              <w:right w:val="nil"/>
            </w:tcBorders>
          </w:tcPr>
          <w:p>
            <w:pPr>
              <w:pStyle w:val="Normal"/>
              <w:widowControl/>
              <w:spacing w:lineRule="auto" w:line="240" w:before="0" w:after="0"/>
              <w:jc w:val="left"/>
              <w:rPr>
                <w:rFonts w:ascii="Times New Roman" w:hAnsi="Times New Roman" w:eastAsia="Times New Roman" w:cs="Times New Roman"/>
                <w:b/>
                <w:bCs/>
                <w:sz w:val="22"/>
                <w:szCs w:val="22"/>
                <w:lang w:eastAsia="zh-CN"/>
              </w:rPr>
            </w:pPr>
            <w:r>
              <w:rPr>
                <w:rFonts w:eastAsia="Times New Roman" w:cs="Times New Roman" w:ascii="Times New Roman" w:hAnsi="Times New Roman"/>
                <w:b/>
                <w:bCs/>
                <w:kern w:val="0"/>
                <w:sz w:val="22"/>
                <w:szCs w:val="22"/>
                <w:lang w:val="en-US" w:eastAsia="zh-CN" w:bidi="ar-SA"/>
              </w:rPr>
              <w:t>Variables</w:t>
            </w:r>
          </w:p>
        </w:tc>
        <w:tc>
          <w:tcPr>
            <w:tcW w:w="629" w:type="dxa"/>
            <w:tcBorders>
              <w:left w:val="nil"/>
              <w:right w:val="nil"/>
            </w:tcBorders>
          </w:tcPr>
          <w:p>
            <w:pPr>
              <w:pStyle w:val="Normal"/>
              <w:widowControl/>
              <w:spacing w:lineRule="auto" w:line="240" w:before="0" w:after="0"/>
              <w:jc w:val="left"/>
              <w:rPr>
                <w:rFonts w:ascii="Times New Roman" w:hAnsi="Times New Roman" w:eastAsia="Times New Roman" w:cs="Times New Roman"/>
                <w:b/>
                <w:bCs/>
                <w:i/>
                <w:i/>
                <w:iCs/>
                <w:sz w:val="22"/>
                <w:szCs w:val="22"/>
                <w:lang w:eastAsia="zh-CN"/>
              </w:rPr>
            </w:pPr>
            <w:r>
              <w:rPr>
                <w:rFonts w:eastAsia="Times New Roman" w:cs="Times New Roman" w:ascii="Times New Roman" w:hAnsi="Times New Roman"/>
                <w:b/>
                <w:bCs/>
                <w:i/>
                <w:iCs/>
                <w:kern w:val="0"/>
                <w:sz w:val="22"/>
                <w:szCs w:val="22"/>
                <w:lang w:val="en-US" w:eastAsia="zh-CN" w:bidi="ar-SA"/>
              </w:rPr>
              <w:t>M</w:t>
            </w:r>
          </w:p>
        </w:tc>
        <w:tc>
          <w:tcPr>
            <w:tcW w:w="901" w:type="dxa"/>
            <w:tcBorders>
              <w:left w:val="nil"/>
              <w:right w:val="nil"/>
            </w:tcBorders>
          </w:tcPr>
          <w:p>
            <w:pPr>
              <w:pStyle w:val="Normal"/>
              <w:widowControl/>
              <w:spacing w:lineRule="auto" w:line="240" w:before="0" w:after="0"/>
              <w:jc w:val="left"/>
              <w:rPr>
                <w:rFonts w:ascii="Times New Roman" w:hAnsi="Times New Roman" w:eastAsia="Times New Roman" w:cs="Times New Roman"/>
                <w:b/>
                <w:bCs/>
                <w:i/>
                <w:i/>
                <w:iCs/>
                <w:sz w:val="22"/>
                <w:szCs w:val="22"/>
                <w:lang w:eastAsia="zh-CN"/>
              </w:rPr>
            </w:pPr>
            <w:r>
              <w:rPr>
                <w:rFonts w:eastAsia="Times New Roman" w:cs="Times New Roman" w:ascii="Times New Roman" w:hAnsi="Times New Roman"/>
                <w:b/>
                <w:bCs/>
                <w:i/>
                <w:iCs/>
                <w:kern w:val="0"/>
                <w:sz w:val="22"/>
                <w:szCs w:val="22"/>
                <w:lang w:val="en-US" w:eastAsia="zh-CN" w:bidi="ar-SA"/>
              </w:rPr>
              <w:t>SD</w:t>
            </w:r>
          </w:p>
        </w:tc>
        <w:tc>
          <w:tcPr>
            <w:tcW w:w="989" w:type="dxa"/>
            <w:tcBorders>
              <w:left w:val="nil"/>
              <w:right w:val="nil"/>
            </w:tcBorders>
          </w:tcPr>
          <w:p>
            <w:pPr>
              <w:pStyle w:val="Normal"/>
              <w:widowControl/>
              <w:spacing w:lineRule="auto" w:line="240" w:before="0" w:after="0"/>
              <w:jc w:val="left"/>
              <w:rPr>
                <w:rFonts w:ascii="Times New Roman" w:hAnsi="Times New Roman" w:eastAsia="Times New Roman" w:cs="Times New Roman"/>
                <w:b/>
                <w:bCs/>
                <w:sz w:val="22"/>
                <w:szCs w:val="22"/>
                <w:lang w:eastAsia="zh-CN"/>
              </w:rPr>
            </w:pPr>
            <w:r>
              <w:rPr>
                <w:rFonts w:eastAsia="Times New Roman" w:cs="Times New Roman" w:ascii="Times New Roman" w:hAnsi="Times New Roman"/>
                <w:b/>
                <w:bCs/>
                <w:kern w:val="0"/>
                <w:sz w:val="22"/>
                <w:szCs w:val="22"/>
                <w:lang w:val="en-US" w:eastAsia="zh-CN" w:bidi="ar-SA"/>
              </w:rPr>
              <w:t>1</w:t>
            </w:r>
          </w:p>
        </w:tc>
        <w:tc>
          <w:tcPr>
            <w:tcW w:w="991" w:type="dxa"/>
            <w:tcBorders>
              <w:left w:val="nil"/>
              <w:right w:val="nil"/>
            </w:tcBorders>
          </w:tcPr>
          <w:p>
            <w:pPr>
              <w:pStyle w:val="Normal"/>
              <w:widowControl/>
              <w:spacing w:lineRule="auto" w:line="240" w:before="0" w:after="0"/>
              <w:jc w:val="left"/>
              <w:rPr>
                <w:rFonts w:ascii="Times New Roman" w:hAnsi="Times New Roman" w:eastAsia="Times New Roman" w:cs="Times New Roman"/>
                <w:b/>
                <w:bCs/>
                <w:sz w:val="22"/>
                <w:szCs w:val="22"/>
                <w:lang w:eastAsia="zh-CN"/>
              </w:rPr>
            </w:pPr>
            <w:r>
              <w:rPr>
                <w:rFonts w:eastAsia="Times New Roman" w:cs="Times New Roman" w:ascii="Times New Roman" w:hAnsi="Times New Roman"/>
                <w:b/>
                <w:bCs/>
                <w:kern w:val="0"/>
                <w:sz w:val="22"/>
                <w:szCs w:val="22"/>
                <w:lang w:val="en-US" w:eastAsia="zh-CN" w:bidi="ar-SA"/>
              </w:rPr>
              <w:t>2</w:t>
            </w:r>
          </w:p>
        </w:tc>
        <w:tc>
          <w:tcPr>
            <w:tcW w:w="1259" w:type="dxa"/>
            <w:tcBorders>
              <w:left w:val="nil"/>
              <w:right w:val="nil"/>
            </w:tcBorders>
          </w:tcPr>
          <w:p>
            <w:pPr>
              <w:pStyle w:val="Normal"/>
              <w:widowControl/>
              <w:spacing w:lineRule="auto" w:line="240" w:before="0" w:after="0"/>
              <w:jc w:val="left"/>
              <w:rPr>
                <w:rFonts w:ascii="Times New Roman" w:hAnsi="Times New Roman" w:eastAsia="Times New Roman" w:cs="Times New Roman"/>
                <w:b/>
                <w:bCs/>
                <w:sz w:val="22"/>
                <w:szCs w:val="22"/>
                <w:lang w:eastAsia="zh-CN"/>
              </w:rPr>
            </w:pPr>
            <w:r>
              <w:rPr>
                <w:rFonts w:eastAsia="Times New Roman" w:cs="Times New Roman" w:ascii="Times New Roman" w:hAnsi="Times New Roman"/>
                <w:b/>
                <w:bCs/>
                <w:kern w:val="0"/>
                <w:sz w:val="22"/>
                <w:szCs w:val="22"/>
                <w:lang w:val="en-US" w:eastAsia="zh-CN" w:bidi="ar-SA"/>
              </w:rPr>
              <w:t>3</w:t>
            </w:r>
          </w:p>
        </w:tc>
        <w:tc>
          <w:tcPr>
            <w:tcW w:w="1170" w:type="dxa"/>
            <w:tcBorders>
              <w:left w:val="nil"/>
              <w:right w:val="nil"/>
            </w:tcBorders>
          </w:tcPr>
          <w:p>
            <w:pPr>
              <w:pStyle w:val="Normal"/>
              <w:widowControl/>
              <w:spacing w:lineRule="auto" w:line="240" w:before="0" w:after="0"/>
              <w:jc w:val="left"/>
              <w:rPr>
                <w:rFonts w:ascii="Times New Roman" w:hAnsi="Times New Roman" w:eastAsia="Times New Roman" w:cs="Times New Roman"/>
                <w:b/>
                <w:bCs/>
                <w:sz w:val="22"/>
                <w:szCs w:val="22"/>
                <w:lang w:eastAsia="zh-CN"/>
              </w:rPr>
            </w:pPr>
            <w:r>
              <w:rPr>
                <w:rFonts w:eastAsia="Times New Roman" w:cs="Times New Roman" w:ascii="Times New Roman" w:hAnsi="Times New Roman"/>
                <w:b/>
                <w:bCs/>
                <w:kern w:val="0"/>
                <w:sz w:val="22"/>
                <w:szCs w:val="22"/>
                <w:lang w:val="en-US" w:eastAsia="zh-CN" w:bidi="ar-SA"/>
              </w:rPr>
              <w:t>4</w:t>
            </w:r>
          </w:p>
        </w:tc>
        <w:tc>
          <w:tcPr>
            <w:tcW w:w="1081" w:type="dxa"/>
            <w:tcBorders>
              <w:left w:val="nil"/>
              <w:right w:val="nil"/>
            </w:tcBorders>
          </w:tcPr>
          <w:p>
            <w:pPr>
              <w:pStyle w:val="Normal"/>
              <w:widowControl/>
              <w:spacing w:lineRule="auto" w:line="240" w:before="0" w:after="0"/>
              <w:jc w:val="left"/>
              <w:rPr>
                <w:rFonts w:ascii="Times New Roman" w:hAnsi="Times New Roman" w:eastAsia="Times New Roman" w:cs="Times New Roman"/>
                <w:b/>
                <w:bCs/>
                <w:sz w:val="22"/>
                <w:szCs w:val="22"/>
                <w:lang w:eastAsia="zh-CN"/>
              </w:rPr>
            </w:pPr>
            <w:r>
              <w:rPr>
                <w:rFonts w:eastAsia="Times New Roman" w:cs="Times New Roman" w:ascii="Times New Roman" w:hAnsi="Times New Roman"/>
                <w:b/>
                <w:bCs/>
                <w:kern w:val="0"/>
                <w:sz w:val="22"/>
                <w:szCs w:val="22"/>
                <w:lang w:val="en-US" w:eastAsia="zh-CN" w:bidi="ar-SA"/>
              </w:rPr>
              <w:t>5</w:t>
            </w:r>
          </w:p>
        </w:tc>
        <w:tc>
          <w:tcPr>
            <w:tcW w:w="1079" w:type="dxa"/>
            <w:tcBorders>
              <w:left w:val="nil"/>
              <w:right w:val="nil"/>
            </w:tcBorders>
          </w:tcPr>
          <w:p>
            <w:pPr>
              <w:pStyle w:val="Normal"/>
              <w:widowControl/>
              <w:spacing w:lineRule="auto" w:line="240" w:before="0" w:after="0"/>
              <w:jc w:val="left"/>
              <w:rPr>
                <w:rFonts w:ascii="Times New Roman" w:hAnsi="Times New Roman" w:eastAsia="Times New Roman" w:cs="Times New Roman"/>
                <w:b/>
                <w:bCs/>
                <w:sz w:val="22"/>
                <w:szCs w:val="22"/>
                <w:lang w:eastAsia="zh-CN"/>
              </w:rPr>
            </w:pPr>
            <w:r>
              <w:rPr>
                <w:rFonts w:eastAsia="Times New Roman" w:cs="Times New Roman" w:ascii="Times New Roman" w:hAnsi="Times New Roman"/>
                <w:b/>
                <w:bCs/>
                <w:kern w:val="0"/>
                <w:sz w:val="22"/>
                <w:szCs w:val="22"/>
                <w:lang w:val="en-US" w:eastAsia="zh-CN" w:bidi="ar-SA"/>
              </w:rPr>
              <w:t>6</w:t>
            </w:r>
          </w:p>
        </w:tc>
        <w:tc>
          <w:tcPr>
            <w:tcW w:w="1081" w:type="dxa"/>
            <w:tcBorders>
              <w:left w:val="nil"/>
              <w:right w:val="nil"/>
            </w:tcBorders>
          </w:tcPr>
          <w:p>
            <w:pPr>
              <w:pStyle w:val="Normal"/>
              <w:widowControl/>
              <w:spacing w:lineRule="auto" w:line="240" w:before="0" w:after="0"/>
              <w:jc w:val="left"/>
              <w:rPr>
                <w:rFonts w:ascii="Times New Roman" w:hAnsi="Times New Roman" w:eastAsia="Times New Roman" w:cs="Times New Roman"/>
                <w:b/>
                <w:bCs/>
                <w:sz w:val="22"/>
                <w:szCs w:val="22"/>
                <w:lang w:eastAsia="zh-CN"/>
              </w:rPr>
            </w:pPr>
            <w:r>
              <w:rPr>
                <w:rFonts w:eastAsia="Times New Roman" w:cs="Times New Roman" w:ascii="Times New Roman" w:hAnsi="Times New Roman"/>
                <w:b/>
                <w:bCs/>
                <w:kern w:val="0"/>
                <w:sz w:val="22"/>
                <w:szCs w:val="22"/>
                <w:lang w:val="en-US" w:eastAsia="zh-CN" w:bidi="ar-SA"/>
              </w:rPr>
              <w:t>7</w:t>
            </w:r>
          </w:p>
        </w:tc>
        <w:tc>
          <w:tcPr>
            <w:tcW w:w="1078" w:type="dxa"/>
            <w:tcBorders>
              <w:left w:val="nil"/>
              <w:right w:val="nil"/>
            </w:tcBorders>
          </w:tcPr>
          <w:p>
            <w:pPr>
              <w:pStyle w:val="Normal"/>
              <w:widowControl/>
              <w:spacing w:lineRule="auto" w:line="240" w:before="0" w:after="0"/>
              <w:jc w:val="left"/>
              <w:rPr>
                <w:rFonts w:ascii="Times New Roman" w:hAnsi="Times New Roman" w:eastAsia="Times New Roman" w:cs="Times New Roman"/>
                <w:b/>
                <w:bCs/>
                <w:sz w:val="22"/>
                <w:szCs w:val="22"/>
                <w:lang w:eastAsia="zh-CN"/>
              </w:rPr>
            </w:pPr>
            <w:r>
              <w:rPr>
                <w:rFonts w:eastAsia="Times New Roman" w:cs="Times New Roman" w:ascii="Times New Roman" w:hAnsi="Times New Roman"/>
                <w:b/>
                <w:bCs/>
                <w:kern w:val="0"/>
                <w:sz w:val="22"/>
                <w:szCs w:val="22"/>
                <w:lang w:val="en-US" w:eastAsia="zh-CN" w:bidi="ar-SA"/>
              </w:rPr>
              <w:t>8</w:t>
            </w:r>
          </w:p>
        </w:tc>
      </w:tr>
      <w:tr>
        <w:trPr/>
        <w:tc>
          <w:tcPr>
            <w:tcW w:w="2425" w:type="dxa"/>
            <w:tcBorders>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ja-JP" w:bidi="ar-SA"/>
              </w:rPr>
              <w:t>1 TV use</w:t>
            </w:r>
          </w:p>
        </w:tc>
        <w:tc>
          <w:tcPr>
            <w:tcW w:w="629" w:type="dxa"/>
            <w:tcBorders>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1.63</w:t>
            </w:r>
          </w:p>
        </w:tc>
        <w:tc>
          <w:tcPr>
            <w:tcW w:w="901" w:type="dxa"/>
            <w:tcBorders>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0.78</w:t>
            </w:r>
          </w:p>
        </w:tc>
        <w:tc>
          <w:tcPr>
            <w:tcW w:w="989" w:type="dxa"/>
            <w:tcBorders>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1.00</w:t>
            </w:r>
          </w:p>
        </w:tc>
        <w:tc>
          <w:tcPr>
            <w:tcW w:w="991" w:type="dxa"/>
            <w:tcBorders>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c>
          <w:tcPr>
            <w:tcW w:w="1259" w:type="dxa"/>
            <w:tcBorders>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c>
          <w:tcPr>
            <w:tcW w:w="1170" w:type="dxa"/>
            <w:tcBorders>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c>
          <w:tcPr>
            <w:tcW w:w="1081" w:type="dxa"/>
            <w:tcBorders>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c>
          <w:tcPr>
            <w:tcW w:w="1079" w:type="dxa"/>
            <w:tcBorders>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c>
          <w:tcPr>
            <w:tcW w:w="1081" w:type="dxa"/>
            <w:tcBorders>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c>
          <w:tcPr>
            <w:tcW w:w="1078" w:type="dxa"/>
            <w:tcBorders>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r>
      <w:tr>
        <w:trPr/>
        <w:tc>
          <w:tcPr>
            <w:tcW w:w="24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ja-JP" w:bidi="ar-SA"/>
              </w:rPr>
              <w:t>2 Print/online media use</w:t>
            </w:r>
          </w:p>
        </w:tc>
        <w:tc>
          <w:tcPr>
            <w:tcW w:w="62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2.21</w:t>
            </w:r>
          </w:p>
        </w:tc>
        <w:tc>
          <w:tcPr>
            <w:tcW w:w="90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0.87</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.61***</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1.00</w:t>
            </w:r>
          </w:p>
        </w:tc>
        <w:tc>
          <w:tcPr>
            <w:tcW w:w="125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c>
          <w:tcPr>
            <w:tcW w:w="117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c>
          <w:tcPr>
            <w:tcW w:w="108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c>
          <w:tcPr>
            <w:tcW w:w="107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c>
          <w:tcPr>
            <w:tcW w:w="108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c>
          <w:tcPr>
            <w:tcW w:w="107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r>
      <w:tr>
        <w:trPr/>
        <w:tc>
          <w:tcPr>
            <w:tcW w:w="24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ja-JP" w:bidi="ar-SA"/>
              </w:rPr>
              <w:t>3 Social media use</w:t>
            </w:r>
          </w:p>
        </w:tc>
        <w:tc>
          <w:tcPr>
            <w:tcW w:w="62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1.89</w:t>
            </w:r>
          </w:p>
        </w:tc>
        <w:tc>
          <w:tcPr>
            <w:tcW w:w="90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0.89</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.69***</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.63***</w:t>
            </w:r>
          </w:p>
        </w:tc>
        <w:tc>
          <w:tcPr>
            <w:tcW w:w="125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1.00</w:t>
            </w:r>
          </w:p>
        </w:tc>
        <w:tc>
          <w:tcPr>
            <w:tcW w:w="117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c>
          <w:tcPr>
            <w:tcW w:w="108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c>
          <w:tcPr>
            <w:tcW w:w="107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c>
          <w:tcPr>
            <w:tcW w:w="108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c>
          <w:tcPr>
            <w:tcW w:w="107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r>
      <w:tr>
        <w:trPr/>
        <w:tc>
          <w:tcPr>
            <w:tcW w:w="24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ja-JP" w:bidi="ar-SA"/>
              </w:rPr>
              <w:t>4 Interest</w:t>
            </w:r>
          </w:p>
        </w:tc>
        <w:tc>
          <w:tcPr>
            <w:tcW w:w="62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5.31</w:t>
            </w:r>
          </w:p>
        </w:tc>
        <w:tc>
          <w:tcPr>
            <w:tcW w:w="90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1.16</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.17***</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.42***</w:t>
            </w:r>
          </w:p>
        </w:tc>
        <w:tc>
          <w:tcPr>
            <w:tcW w:w="125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.31***</w:t>
            </w:r>
          </w:p>
        </w:tc>
        <w:tc>
          <w:tcPr>
            <w:tcW w:w="117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1.00</w:t>
            </w:r>
          </w:p>
        </w:tc>
        <w:tc>
          <w:tcPr>
            <w:tcW w:w="108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c>
          <w:tcPr>
            <w:tcW w:w="107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c>
          <w:tcPr>
            <w:tcW w:w="108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c>
          <w:tcPr>
            <w:tcW w:w="107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r>
      <w:tr>
        <w:trPr/>
        <w:tc>
          <w:tcPr>
            <w:tcW w:w="24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ja-JP" w:bidi="ar-SA"/>
              </w:rPr>
              <w:t>5 Knowledge</w:t>
            </w:r>
          </w:p>
        </w:tc>
        <w:tc>
          <w:tcPr>
            <w:tcW w:w="62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3.03</w:t>
            </w:r>
          </w:p>
        </w:tc>
        <w:tc>
          <w:tcPr>
            <w:tcW w:w="90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1.67</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.08*</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.34***</w:t>
            </w:r>
          </w:p>
        </w:tc>
        <w:tc>
          <w:tcPr>
            <w:tcW w:w="125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.21***</w:t>
            </w:r>
          </w:p>
        </w:tc>
        <w:tc>
          <w:tcPr>
            <w:tcW w:w="117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.42***</w:t>
            </w:r>
          </w:p>
        </w:tc>
        <w:tc>
          <w:tcPr>
            <w:tcW w:w="108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1.00</w:t>
            </w:r>
          </w:p>
        </w:tc>
        <w:tc>
          <w:tcPr>
            <w:tcW w:w="107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c>
          <w:tcPr>
            <w:tcW w:w="108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c>
          <w:tcPr>
            <w:tcW w:w="107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r>
      <w:tr>
        <w:trPr/>
        <w:tc>
          <w:tcPr>
            <w:tcW w:w="24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ja-JP" w:bidi="ar-SA"/>
              </w:rPr>
              <w:t>6 Benefits</w:t>
            </w:r>
          </w:p>
        </w:tc>
        <w:tc>
          <w:tcPr>
            <w:tcW w:w="62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3.43</w:t>
            </w:r>
          </w:p>
        </w:tc>
        <w:tc>
          <w:tcPr>
            <w:tcW w:w="90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0.94</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.29***</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.36***</w:t>
            </w:r>
          </w:p>
        </w:tc>
        <w:tc>
          <w:tcPr>
            <w:tcW w:w="125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.34***</w:t>
            </w:r>
          </w:p>
        </w:tc>
        <w:tc>
          <w:tcPr>
            <w:tcW w:w="117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.47***</w:t>
            </w:r>
          </w:p>
        </w:tc>
        <w:tc>
          <w:tcPr>
            <w:tcW w:w="108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.29***</w:t>
            </w:r>
          </w:p>
        </w:tc>
        <w:tc>
          <w:tcPr>
            <w:tcW w:w="107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1.00</w:t>
            </w:r>
          </w:p>
        </w:tc>
        <w:tc>
          <w:tcPr>
            <w:tcW w:w="108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c>
          <w:tcPr>
            <w:tcW w:w="107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r>
      <w:tr>
        <w:trPr/>
        <w:tc>
          <w:tcPr>
            <w:tcW w:w="2425"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ja-JP" w:bidi="ar-SA"/>
              </w:rPr>
              <w:t>7 Risks</w:t>
            </w:r>
          </w:p>
        </w:tc>
        <w:tc>
          <w:tcPr>
            <w:tcW w:w="62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1.96</w:t>
            </w:r>
          </w:p>
        </w:tc>
        <w:tc>
          <w:tcPr>
            <w:tcW w:w="90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0.93</w:t>
            </w:r>
          </w:p>
        </w:tc>
        <w:tc>
          <w:tcPr>
            <w:tcW w:w="98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.31***</w:t>
            </w:r>
          </w:p>
        </w:tc>
        <w:tc>
          <w:tcPr>
            <w:tcW w:w="99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.20***</w:t>
            </w:r>
          </w:p>
        </w:tc>
        <w:tc>
          <w:tcPr>
            <w:tcW w:w="125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.30***</w:t>
            </w:r>
          </w:p>
        </w:tc>
        <w:tc>
          <w:tcPr>
            <w:tcW w:w="1170"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.01</w:t>
            </w:r>
          </w:p>
        </w:tc>
        <w:tc>
          <w:tcPr>
            <w:tcW w:w="108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-.03</w:t>
            </w:r>
          </w:p>
        </w:tc>
        <w:tc>
          <w:tcPr>
            <w:tcW w:w="1079"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.05</w:t>
            </w:r>
          </w:p>
        </w:tc>
        <w:tc>
          <w:tcPr>
            <w:tcW w:w="108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1.00</w:t>
            </w:r>
          </w:p>
        </w:tc>
        <w:tc>
          <w:tcPr>
            <w:tcW w:w="1078"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r>
          </w:p>
        </w:tc>
      </w:tr>
      <w:tr>
        <w:trPr/>
        <w:tc>
          <w:tcPr>
            <w:tcW w:w="2425"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ja-JP" w:bidi="ar-SA"/>
              </w:rPr>
              <w:t>8 Support</w:t>
            </w:r>
          </w:p>
        </w:tc>
        <w:tc>
          <w:tcPr>
            <w:tcW w:w="629"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5.64</w:t>
            </w:r>
          </w:p>
        </w:tc>
        <w:tc>
          <w:tcPr>
            <w:tcW w:w="901"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1.07</w:t>
            </w:r>
          </w:p>
        </w:tc>
        <w:tc>
          <w:tcPr>
            <w:tcW w:w="989"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.09**</w:t>
            </w:r>
          </w:p>
        </w:tc>
        <w:tc>
          <w:tcPr>
            <w:tcW w:w="991"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.31***</w:t>
            </w:r>
          </w:p>
        </w:tc>
        <w:tc>
          <w:tcPr>
            <w:tcW w:w="1259"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.15***</w:t>
            </w:r>
          </w:p>
        </w:tc>
        <w:tc>
          <w:tcPr>
            <w:tcW w:w="1170"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.59***</w:t>
            </w:r>
          </w:p>
        </w:tc>
        <w:tc>
          <w:tcPr>
            <w:tcW w:w="1081"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.41***</w:t>
            </w:r>
          </w:p>
        </w:tc>
        <w:tc>
          <w:tcPr>
            <w:tcW w:w="1079"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 xml:space="preserve"> </w:t>
            </w:r>
            <w:r>
              <w:rPr>
                <w:rFonts w:eastAsia="Times New Roman" w:cs="Times New Roman" w:ascii="Times New Roman" w:hAnsi="Times New Roman"/>
                <w:kern w:val="0"/>
                <w:sz w:val="22"/>
                <w:szCs w:val="22"/>
                <w:lang w:val="en-US" w:eastAsia="zh-CN" w:bidi="ar-SA"/>
              </w:rPr>
              <w:t>.58***</w:t>
            </w:r>
          </w:p>
        </w:tc>
        <w:tc>
          <w:tcPr>
            <w:tcW w:w="1081"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-.14***</w:t>
            </w:r>
          </w:p>
        </w:tc>
        <w:tc>
          <w:tcPr>
            <w:tcW w:w="1078" w:type="dxa"/>
            <w:tcBorders>
              <w:top w:val="nil"/>
              <w:left w:val="nil"/>
              <w:right w:val="nil"/>
            </w:tcBorders>
          </w:tcPr>
          <w:p>
            <w:pPr>
              <w:pStyle w:val="Normal"/>
              <w:widowControl/>
              <w:spacing w:lineRule="auto" w:line="240" w:before="0" w:after="0"/>
              <w:jc w:val="left"/>
              <w:rPr>
                <w:rFonts w:ascii="Times New Roman" w:hAnsi="Times New Roman" w:eastAsia="Times New Roman" w:cs="Times New Roman"/>
                <w:sz w:val="22"/>
                <w:szCs w:val="22"/>
                <w:lang w:eastAsia="zh-CN"/>
              </w:rPr>
            </w:pPr>
            <w:r>
              <w:rPr>
                <w:rFonts w:eastAsia="Times New Roman" w:cs="Times New Roman" w:ascii="Times New Roman" w:hAnsi="Times New Roman"/>
                <w:kern w:val="0"/>
                <w:sz w:val="22"/>
                <w:szCs w:val="22"/>
                <w:lang w:val="en-US" w:eastAsia="zh-CN" w:bidi="ar-SA"/>
              </w:rPr>
              <w:t>1.00</w:t>
            </w:r>
          </w:p>
        </w:tc>
      </w:tr>
    </w:tbl>
    <w:p>
      <w:pPr>
        <w:sectPr>
          <w:headerReference w:type="default" r:id="rId5"/>
          <w:headerReference w:type="first" r:id="rId6"/>
          <w:type w:val="nextPage"/>
          <w:pgSz w:orient="landscape" w:w="15840" w:h="12240"/>
          <w:pgMar w:left="1440" w:right="1440" w:gutter="0" w:header="720" w:top="1440" w:footer="0" w:bottom="1440"/>
          <w:pgNumType w:fmt="decimal"/>
          <w:formProt w:val="false"/>
          <w:textDirection w:val="lrTb"/>
          <w:docGrid w:type="default" w:linePitch="360" w:charSpace="0"/>
        </w:sectPr>
        <w:pStyle w:val="Normal"/>
        <w:rPr>
          <w:rFonts w:ascii="Times New Roman" w:hAnsi="Times New Roman" w:eastAsia="Times New Roman" w:cs="Times New Roman"/>
          <w:sz w:val="22"/>
          <w:szCs w:val="22"/>
          <w:lang w:eastAsia="zh-CN"/>
        </w:rPr>
      </w:pPr>
      <w:r>
        <w:rPr>
          <w:rFonts w:eastAsia="Times New Roman" w:cs="Times New Roman" w:ascii="Times New Roman" w:hAnsi="Times New Roman"/>
          <w:sz w:val="22"/>
          <w:szCs w:val="22"/>
          <w:lang w:eastAsia="zh-CN"/>
        </w:rPr>
        <w:t xml:space="preserve">Note. * </w:t>
      </w:r>
      <w:r>
        <w:rPr>
          <w:rFonts w:eastAsia="Times New Roman" w:cs="Times New Roman" w:ascii="Times New Roman" w:hAnsi="Times New Roman"/>
          <w:i/>
          <w:iCs/>
          <w:sz w:val="22"/>
          <w:szCs w:val="22"/>
          <w:lang w:eastAsia="zh-CN"/>
        </w:rPr>
        <w:t>p</w:t>
      </w:r>
      <w:r>
        <w:rPr>
          <w:rFonts w:eastAsia="Times New Roman" w:cs="Times New Roman" w:ascii="Times New Roman" w:hAnsi="Times New Roman"/>
          <w:sz w:val="22"/>
          <w:szCs w:val="22"/>
          <w:lang w:eastAsia="zh-CN"/>
        </w:rPr>
        <w:t xml:space="preserve"> &lt; .05, ** </w:t>
      </w:r>
      <w:r>
        <w:rPr>
          <w:rFonts w:eastAsia="Times New Roman" w:cs="Times New Roman" w:ascii="Times New Roman" w:hAnsi="Times New Roman"/>
          <w:i/>
          <w:iCs/>
          <w:sz w:val="22"/>
          <w:szCs w:val="22"/>
          <w:lang w:eastAsia="zh-CN"/>
        </w:rPr>
        <w:t>p</w:t>
      </w:r>
      <w:r>
        <w:rPr>
          <w:rFonts w:eastAsia="Times New Roman" w:cs="Times New Roman" w:ascii="Times New Roman" w:hAnsi="Times New Roman"/>
          <w:sz w:val="22"/>
          <w:szCs w:val="22"/>
          <w:lang w:eastAsia="zh-CN"/>
        </w:rPr>
        <w:t xml:space="preserve"> &lt; .01, *** </w:t>
      </w:r>
      <w:r>
        <w:rPr>
          <w:rFonts w:eastAsia="Times New Roman" w:cs="Times New Roman" w:ascii="Times New Roman" w:hAnsi="Times New Roman"/>
          <w:i/>
          <w:iCs/>
          <w:sz w:val="22"/>
          <w:szCs w:val="22"/>
          <w:lang w:eastAsia="zh-CN"/>
        </w:rPr>
        <w:t>p</w:t>
      </w:r>
      <w:r>
        <w:rPr>
          <w:rFonts w:eastAsia="Times New Roman" w:cs="Times New Roman" w:ascii="Times New Roman" w:hAnsi="Times New Roman"/>
          <w:sz w:val="22"/>
          <w:szCs w:val="22"/>
          <w:lang w:eastAsia="zh-CN"/>
        </w:rPr>
        <w:t xml:space="preserve"> &lt; .001.</w:t>
      </w:r>
    </w:p>
    <w:p>
      <w:pPr>
        <w:pStyle w:val="Normal"/>
        <w:rPr>
          <w:rFonts w:ascii="Times New Roman" w:hAnsi="Times New Roman" w:eastAsia="Times New Roman" w:cs="Times New Roman"/>
          <w:b/>
          <w:bCs/>
        </w:rPr>
      </w:pPr>
      <w:r>
        <w:rPr>
          <w:rFonts w:eastAsia="Times New Roman" w:cs="Times New Roman" w:ascii="Times New Roman" w:hAnsi="Times New Roman"/>
          <w:b/>
          <w:bCs/>
          <w:lang w:eastAsia="zh-CN"/>
        </w:rPr>
        <w:t xml:space="preserve">SM5. Table of </w:t>
      </w:r>
      <w:r>
        <w:rPr>
          <w:rFonts w:eastAsia="Times New Roman" w:cs="Times New Roman" w:ascii="Times New Roman" w:hAnsi="Times New Roman"/>
          <w:b/>
          <w:bCs/>
        </w:rPr>
        <w:t>Indirect and Total Effects of Media Use and Interest in Quantum Science</w:t>
      </w:r>
    </w:p>
    <w:p>
      <w:pPr>
        <w:pStyle w:val="Normal"/>
        <w:rPr>
          <w:rFonts w:ascii="Times New Roman" w:hAnsi="Times New Roman" w:eastAsia="Times New Roman" w:cs="Times New Roman"/>
          <w:b/>
          <w:bCs/>
        </w:rPr>
      </w:pPr>
      <w:r>
        <w:rPr>
          <w:rFonts w:eastAsia="Times New Roman" w:cs="Times New Roman" w:ascii="Times New Roman" w:hAnsi="Times New Roman"/>
          <w:b/>
          <w:bCs/>
        </w:rPr>
        <w:t>Table 4</w:t>
      </w:r>
    </w:p>
    <w:p>
      <w:pPr>
        <w:pStyle w:val="Normal"/>
        <w:rPr>
          <w:rFonts w:ascii="Times New Roman" w:hAnsi="Times New Roman" w:eastAsia="Times New Roman" w:cs="Times New Roman"/>
          <w:i/>
          <w:i/>
          <w:iCs/>
        </w:rPr>
      </w:pPr>
      <w:r>
        <w:rPr>
          <w:rFonts w:eastAsia="Times New Roman" w:cs="Times New Roman" w:ascii="Times New Roman" w:hAnsi="Times New Roman"/>
          <w:i/>
          <w:iCs/>
        </w:rPr>
        <w:t>Indirect and Total Effects of Media Use and Interest in Quantum Science</w:t>
      </w:r>
    </w:p>
    <w:tbl>
      <w:tblPr>
        <w:tblStyle w:val="TableGrid"/>
        <w:tblW w:w="936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15"/>
        <w:gridCol w:w="1785"/>
        <w:gridCol w:w="959"/>
        <w:gridCol w:w="900"/>
      </w:tblGrid>
      <w:tr>
        <w:trPr/>
        <w:tc>
          <w:tcPr>
            <w:tcW w:w="5715" w:type="dxa"/>
            <w:tcBorders>
              <w:top w:val="single" w:sz="12" w:space="0" w:color="000000"/>
              <w:left w:val="nil"/>
              <w:bottom w:val="single" w:sz="12" w:space="0" w:color="000000"/>
              <w:right w:val="nil"/>
            </w:tcBorders>
          </w:tcPr>
          <w:p>
            <w:pPr>
              <w:pStyle w:val="Normal"/>
              <w:widowControl/>
              <w:spacing w:lineRule="auto" w:line="240" w:before="0" w:after="0"/>
              <w:jc w:val="left"/>
              <w:rPr>
                <w:rFonts w:ascii="Times New Roman" w:hAnsi="Times New Roman" w:cs="Times New Roman"/>
                <w:b/>
                <w:bCs/>
              </w:rPr>
            </w:pPr>
            <w:r>
              <w:rPr>
                <w:rFonts w:eastAsia="宋体" w:cs="Times New Roman" w:ascii="Times New Roman" w:hAnsi="Times New Roman"/>
                <w:b/>
                <w:bCs/>
                <w:kern w:val="0"/>
                <w:sz w:val="24"/>
                <w:szCs w:val="24"/>
                <w:lang w:val="en-US" w:eastAsia="ja-JP" w:bidi="ar-SA"/>
              </w:rPr>
              <w:t>Paths</w:t>
            </w:r>
          </w:p>
        </w:tc>
        <w:tc>
          <w:tcPr>
            <w:tcW w:w="1785" w:type="dxa"/>
            <w:tcBorders>
              <w:top w:val="single" w:sz="12" w:space="0" w:color="000000"/>
              <w:left w:val="nil"/>
              <w:bottom w:val="single" w:sz="12" w:space="0" w:color="000000"/>
              <w:right w:val="nil"/>
            </w:tcBorders>
          </w:tcPr>
          <w:p>
            <w:pPr>
              <w:pStyle w:val="Normal"/>
              <w:widowControl/>
              <w:spacing w:lineRule="auto" w:line="240" w:before="0" w:after="0"/>
              <w:jc w:val="center"/>
              <w:rPr>
                <w:rFonts w:ascii="Times New Roman" w:hAnsi="Times New Roman" w:cs="Times New Roman"/>
                <w:b/>
                <w:bCs/>
              </w:rPr>
            </w:pPr>
            <w:r>
              <w:rPr>
                <w:rFonts w:eastAsia="宋体" w:cs="Times New Roman" w:ascii="Times New Roman" w:hAnsi="Times New Roman"/>
                <w:b/>
                <w:bCs/>
                <w:i/>
                <w:iCs/>
                <w:kern w:val="0"/>
                <w:sz w:val="24"/>
                <w:szCs w:val="24"/>
                <w:lang w:val="en-US" w:eastAsia="ja-JP" w:bidi="ar-SA"/>
              </w:rPr>
              <w:t>B (SE)</w:t>
            </w:r>
          </w:p>
        </w:tc>
        <w:tc>
          <w:tcPr>
            <w:tcW w:w="959" w:type="dxa"/>
            <w:tcBorders>
              <w:top w:val="single" w:sz="12" w:space="0" w:color="000000"/>
              <w:left w:val="nil"/>
              <w:bottom w:val="single" w:sz="12" w:space="0" w:color="000000"/>
              <w:right w:val="nil"/>
            </w:tcBorders>
          </w:tcPr>
          <w:p>
            <w:pPr>
              <w:pStyle w:val="Normal"/>
              <w:widowControl/>
              <w:spacing w:lineRule="auto" w:line="240" w:before="0" w:after="0"/>
              <w:jc w:val="center"/>
              <w:rPr>
                <w:rFonts w:ascii="Times New Roman" w:hAnsi="Times New Roman" w:cs="Times New Roman"/>
                <w:b/>
                <w:bCs/>
              </w:rPr>
            </w:pPr>
            <w:r>
              <w:rPr>
                <w:rFonts w:eastAsia="宋体" w:cs="Times New Roman" w:ascii="Times New Roman" w:hAnsi="Times New Roman"/>
                <w:b/>
                <w:bCs/>
                <w:kern w:val="0"/>
                <w:sz w:val="24"/>
                <w:szCs w:val="24"/>
                <w:lang w:val="el-GR" w:eastAsia="ja-JP" w:bidi="ar-SA"/>
              </w:rPr>
              <w:t>β</w:t>
            </w:r>
          </w:p>
        </w:tc>
        <w:tc>
          <w:tcPr>
            <w:tcW w:w="900" w:type="dxa"/>
            <w:tcBorders>
              <w:top w:val="single" w:sz="12" w:space="0" w:color="000000"/>
              <w:left w:val="nil"/>
              <w:bottom w:val="single" w:sz="12" w:space="0" w:color="000000"/>
              <w:right w:val="nil"/>
            </w:tcBorders>
          </w:tcPr>
          <w:p>
            <w:pPr>
              <w:pStyle w:val="Normal"/>
              <w:widowControl/>
              <w:spacing w:lineRule="auto" w:line="240" w:before="0" w:after="0"/>
              <w:jc w:val="center"/>
              <w:rPr>
                <w:rFonts w:ascii="Times New Roman" w:hAnsi="Times New Roman" w:cs="Times New Roman"/>
                <w:b/>
                <w:bCs/>
                <w:i/>
                <w:i/>
                <w:iCs/>
              </w:rPr>
            </w:pPr>
            <w:r>
              <w:rPr>
                <w:rFonts w:eastAsia="宋体" w:cs="Times New Roman" w:ascii="Times New Roman" w:hAnsi="Times New Roman"/>
                <w:b/>
                <w:bCs/>
                <w:i/>
                <w:iCs/>
                <w:kern w:val="0"/>
                <w:sz w:val="24"/>
                <w:szCs w:val="24"/>
                <w:lang w:val="en-US" w:eastAsia="ja-JP" w:bidi="ar-SA"/>
              </w:rPr>
              <w:t>p</w:t>
            </w:r>
          </w:p>
        </w:tc>
      </w:tr>
      <w:tr>
        <w:trPr/>
        <w:tc>
          <w:tcPr>
            <w:tcW w:w="5715" w:type="dxa"/>
            <w:tcBorders>
              <w:top w:val="single" w:sz="12" w:space="0" w:color="000000"/>
              <w:left w:val="nil"/>
              <w:bottom w:val="nil"/>
              <w:right w:val="nil"/>
            </w:tcBorders>
          </w:tcPr>
          <w:p>
            <w:pPr>
              <w:pStyle w:val="Normal"/>
              <w:widowControl/>
              <w:spacing w:lineRule="auto" w:line="240" w:before="0" w:after="0"/>
              <w:jc w:val="left"/>
              <w:rPr>
                <w:rFonts w:ascii="Times New Roman" w:hAnsi="Times New Roman" w:cs="Times New Roman"/>
                <w:i/>
                <w:i/>
                <w:iCs/>
              </w:rPr>
            </w:pPr>
            <w:r>
              <w:rPr>
                <w:rFonts w:eastAsia="宋体" w:cs="Times New Roman" w:ascii="Times New Roman" w:hAnsi="Times New Roman"/>
                <w:i/>
                <w:iCs/>
                <w:kern w:val="0"/>
                <w:sz w:val="24"/>
                <w:szCs w:val="24"/>
                <w:lang w:val="en-US" w:eastAsia="ja-JP" w:bidi="ar-SA"/>
              </w:rPr>
              <w:t>Indirect Effects</w:t>
            </w:r>
          </w:p>
        </w:tc>
        <w:tc>
          <w:tcPr>
            <w:tcW w:w="1785" w:type="dxa"/>
            <w:tcBorders>
              <w:top w:val="single" w:sz="12" w:space="0" w:color="000000"/>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r>
          </w:p>
        </w:tc>
        <w:tc>
          <w:tcPr>
            <w:tcW w:w="959" w:type="dxa"/>
            <w:tcBorders>
              <w:top w:val="single" w:sz="12" w:space="0" w:color="000000"/>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r>
          </w:p>
        </w:tc>
        <w:tc>
          <w:tcPr>
            <w:tcW w:w="900" w:type="dxa"/>
            <w:tcBorders>
              <w:top w:val="single" w:sz="12" w:space="0" w:color="000000"/>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TV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Knowledge</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-0.111 (0.029)</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-.052</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&lt;.001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Times New Roman" w:cs="Times New Roman" w:ascii="Times New Roman" w:hAnsi="Times New Roman"/>
                <w:color w:themeColor="text1" w:val="000000"/>
                <w:kern w:val="0"/>
                <w:sz w:val="24"/>
                <w:szCs w:val="24"/>
                <w:lang w:val="en-US" w:eastAsia="ja-JP" w:bidi="ar-SA"/>
              </w:rPr>
              <w:t>TV</w:t>
            </w:r>
            <w:r>
              <w:rPr>
                <w:rFonts w:eastAsia="Wingdings" w:cs="Times New Roman" w:ascii="Times New Roman" w:hAnsi="Times New Roman"/>
                <w:kern w:val="0"/>
                <w:sz w:val="24"/>
                <w:szCs w:val="24"/>
                <w:lang w:val="en-US" w:eastAsia="ja-JP" w:bidi="ar-SA"/>
              </w:rPr>
              <w:t xml:space="preserve">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Benefits</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-0.076 (0.019)</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-.063</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&lt;.001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Times New Roman" w:cs="Times New Roman" w:ascii="Times New Roman" w:hAnsi="Times New Roman"/>
                <w:color w:themeColor="text1" w:val="000000"/>
                <w:kern w:val="0"/>
                <w:sz w:val="24"/>
                <w:szCs w:val="24"/>
                <w:lang w:val="en-US" w:eastAsia="ja-JP" w:bidi="ar-SA"/>
              </w:rPr>
              <w:t>TV</w:t>
            </w:r>
            <w:r>
              <w:rPr>
                <w:rFonts w:eastAsia="Wingdings" w:cs="Times New Roman" w:ascii="Times New Roman" w:hAnsi="Times New Roman"/>
                <w:kern w:val="0"/>
                <w:sz w:val="24"/>
                <w:szCs w:val="24"/>
                <w:lang w:val="en-US" w:eastAsia="ja-JP" w:bidi="ar-SA"/>
              </w:rPr>
              <w:t xml:space="preserve">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Risks</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-0.010 (0.008)</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-.008</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.249</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Times New Roman" w:cs="Times New Roman" w:ascii="Times New Roman" w:hAnsi="Times New Roman"/>
                <w:color w:themeColor="text1" w:val="000000"/>
                <w:kern w:val="0"/>
                <w:sz w:val="24"/>
                <w:szCs w:val="24"/>
                <w:lang w:val="en-US" w:eastAsia="ja-JP" w:bidi="ar-SA"/>
              </w:rPr>
              <w:t>TV</w:t>
            </w:r>
            <w:r>
              <w:rPr>
                <w:rFonts w:eastAsia="Wingdings" w:cs="Times New Roman" w:ascii="Times New Roman" w:hAnsi="Times New Roman"/>
                <w:kern w:val="0"/>
                <w:sz w:val="24"/>
                <w:szCs w:val="24"/>
                <w:lang w:val="en-US" w:eastAsia="ja-JP" w:bidi="ar-SA"/>
              </w:rPr>
              <w:t xml:space="preserve">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-0.076 (0.020)</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-.056</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&lt;.001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TV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Knowledge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-0.009 (0.003)</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-.007</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.002</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Times New Roman" w:cs="Times New Roman" w:ascii="Times New Roman" w:hAnsi="Times New Roman"/>
                <w:color w:themeColor="text1" w:val="000000"/>
                <w:kern w:val="0"/>
                <w:sz w:val="24"/>
                <w:szCs w:val="24"/>
                <w:lang w:val="en-US" w:eastAsia="ja-JP" w:bidi="ar-SA"/>
              </w:rPr>
              <w:t>TV</w:t>
            </w:r>
            <w:r>
              <w:rPr>
                <w:rFonts w:eastAsia="Wingdings" w:cs="Times New Roman" w:ascii="Times New Roman" w:hAnsi="Times New Roman"/>
                <w:kern w:val="0"/>
                <w:sz w:val="24"/>
                <w:szCs w:val="24"/>
                <w:lang w:val="en-US" w:eastAsia="ja-JP" w:bidi="ar-SA"/>
              </w:rPr>
              <w:t xml:space="preserve">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Benefits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-0.028 (0.007)</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-.021</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&lt;.001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Times New Roman" w:cs="Times New Roman" w:ascii="Times New Roman" w:hAnsi="Times New Roman"/>
                <w:color w:themeColor="text1" w:val="000000"/>
                <w:kern w:val="0"/>
                <w:sz w:val="24"/>
                <w:szCs w:val="24"/>
                <w:lang w:val="en-US" w:eastAsia="ja-JP" w:bidi="ar-SA"/>
              </w:rPr>
              <w:t>TV</w:t>
            </w:r>
            <w:r>
              <w:rPr>
                <w:rFonts w:eastAsia="Wingdings" w:cs="Times New Roman" w:ascii="Times New Roman" w:hAnsi="Times New Roman"/>
                <w:kern w:val="0"/>
                <w:sz w:val="24"/>
                <w:szCs w:val="24"/>
                <w:lang w:val="en-US" w:eastAsia="ja-JP" w:bidi="ar-SA"/>
              </w:rPr>
              <w:t xml:space="preserve">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Risks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-0.001 (0.001)</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-.001</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.270</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TV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Knowledge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-0.037 (0.011)</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-.027</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Times New Roman" w:cs="Times New Roman" w:ascii="Times New Roman" w:hAnsi="Times New Roman"/>
                <w:color w:themeColor="text1" w:val="000000"/>
                <w:kern w:val="0"/>
                <w:sz w:val="24"/>
                <w:szCs w:val="24"/>
                <w:lang w:val="en-US" w:eastAsia="ja-JP" w:bidi="ar-SA"/>
              </w:rPr>
              <w:t>TV</w:t>
            </w:r>
            <w:r>
              <w:rPr>
                <w:rFonts w:eastAsia="Wingdings" w:cs="Times New Roman" w:ascii="Times New Roman" w:hAnsi="Times New Roman"/>
                <w:kern w:val="0"/>
                <w:sz w:val="24"/>
                <w:szCs w:val="24"/>
                <w:lang w:val="en-US" w:eastAsia="ja-JP" w:bidi="ar-SA"/>
              </w:rPr>
              <w:t xml:space="preserve">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Benefits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0.059 (0.019)</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.043</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.002</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Times New Roman" w:cs="Times New Roman" w:ascii="Times New Roman" w:hAnsi="Times New Roman"/>
                <w:color w:themeColor="text1" w:val="000000"/>
                <w:kern w:val="0"/>
                <w:sz w:val="24"/>
                <w:szCs w:val="24"/>
                <w:lang w:val="en-US" w:eastAsia="ja-JP" w:bidi="ar-SA"/>
              </w:rPr>
              <w:t>TV</w:t>
            </w:r>
            <w:r>
              <w:rPr>
                <w:rFonts w:eastAsia="Wingdings" w:cs="Times New Roman" w:ascii="Times New Roman" w:hAnsi="Times New Roman"/>
                <w:kern w:val="0"/>
                <w:sz w:val="24"/>
                <w:szCs w:val="24"/>
                <w:lang w:val="en-US" w:eastAsia="ja-JP" w:bidi="ar-SA"/>
              </w:rPr>
              <w:t xml:space="preserve">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Risks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-0.021 (0.010)</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-.016</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.029</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Wingdings" w:cs="Times New Roman" w:ascii="Times New Roman" w:hAnsi="Times New Roman"/>
                <w:kern w:val="0"/>
                <w:sz w:val="24"/>
                <w:szCs w:val="24"/>
                <w:lang w:val="en-US" w:eastAsia="ja-JP" w:bidi="ar-SA"/>
              </w:rPr>
              <w:t xml:space="preserve">POM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0.136 (0.021)</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.112</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&lt;.001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Times New Roman" w:cs="Times New Roman" w:ascii="Times New Roman" w:hAnsi="Times New Roman"/>
                <w:color w:themeColor="text1" w:val="000000"/>
                <w:kern w:val="0"/>
                <w:sz w:val="24"/>
                <w:szCs w:val="24"/>
                <w:lang w:val="en-US" w:eastAsia="ja-JP" w:bidi="ar-SA"/>
              </w:rPr>
              <w:t>POM</w:t>
            </w:r>
            <w:r>
              <w:rPr>
                <w:rFonts w:eastAsia="Wingdings" w:cs="Times New Roman" w:ascii="Times New Roman" w:hAnsi="Times New Roman"/>
                <w:kern w:val="0"/>
                <w:sz w:val="24"/>
                <w:szCs w:val="24"/>
                <w:lang w:val="en-US" w:eastAsia="ja-JP" w:bidi="ar-SA"/>
              </w:rPr>
              <w:t xml:space="preserve">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Knowledge</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0.198 (0.032)</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.105</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&lt;.001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Wingdings" w:cs="Times New Roman" w:ascii="Times New Roman" w:hAnsi="Times New Roman"/>
                <w:kern w:val="0"/>
                <w:sz w:val="24"/>
                <w:szCs w:val="24"/>
                <w:lang w:val="en-US" w:eastAsia="ja-JP" w:bidi="ar-SA"/>
              </w:rPr>
              <w:t xml:space="preserve">POM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Benefits</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0.136 (0.020)</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.128</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&lt;.001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Wingdings" w:cs="Times New Roman" w:ascii="Times New Roman" w:hAnsi="Times New Roman"/>
                <w:kern w:val="0"/>
                <w:sz w:val="24"/>
                <w:szCs w:val="24"/>
                <w:lang w:val="en-US" w:eastAsia="ja-JP" w:bidi="ar-SA"/>
              </w:rPr>
              <w:t xml:space="preserve">POM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Risks</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-0.017 (0.015)</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-.017</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.242</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POM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Knowledge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0.017 (0.004)</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.014</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&lt;.001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Wingdings" w:cs="Times New Roman" w:ascii="Times New Roman" w:hAnsi="Times New Roman"/>
                <w:kern w:val="0"/>
                <w:sz w:val="24"/>
                <w:szCs w:val="24"/>
                <w:lang w:val="en-US" w:eastAsia="ja-JP" w:bidi="ar-SA"/>
              </w:rPr>
              <w:t xml:space="preserve">POM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Benefits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0.050 (0.009)</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.041</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&lt;.001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Wingdings" w:cs="Times New Roman" w:ascii="Times New Roman" w:hAnsi="Times New Roman"/>
                <w:kern w:val="0"/>
                <w:sz w:val="24"/>
                <w:szCs w:val="24"/>
                <w:lang w:val="en-US" w:eastAsia="ja-JP" w:bidi="ar-SA"/>
              </w:rPr>
              <w:t xml:space="preserve">POM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Risks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0.002 (0.002)</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.002</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.261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POM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Knowledge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0.034 (0.010)</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.028</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Wingdings" w:cs="Times New Roman" w:ascii="Times New Roman" w:hAnsi="Times New Roman"/>
                <w:kern w:val="0"/>
                <w:sz w:val="24"/>
                <w:szCs w:val="24"/>
                <w:lang w:val="en-US" w:eastAsia="ja-JP" w:bidi="ar-SA"/>
              </w:rPr>
              <w:t xml:space="preserve">POM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Benefits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0.014 (0.018)</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.012</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.414</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Wingdings" w:cs="Times New Roman" w:ascii="Times New Roman" w:hAnsi="Times New Roman"/>
                <w:kern w:val="0"/>
                <w:sz w:val="24"/>
                <w:szCs w:val="24"/>
                <w:lang w:val="en-US" w:eastAsia="ja-JP" w:bidi="ar-SA"/>
              </w:rPr>
              <w:t xml:space="preserve">POM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Risks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-0.002 (0.006)</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-.002</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.722</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eastAsia="Wingdings" w:cs="Times New Roman"/>
              </w:rPr>
            </w:pPr>
            <w:r>
              <w:rPr>
                <w:rFonts w:eastAsia="Wingdings" w:cs="Times New Roman" w:ascii="Times New Roman" w:hAnsi="Times New Roman"/>
                <w:kern w:val="0"/>
                <w:sz w:val="24"/>
                <w:szCs w:val="24"/>
                <w:lang w:val="en-US" w:eastAsia="ja-JP" w:bidi="ar-SA"/>
              </w:rPr>
              <w:t xml:space="preserve">SM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0.093 (0.022)</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.079</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&lt;.001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eastAsia="Wingdings" w:cs="Times New Roman"/>
              </w:rPr>
            </w:pPr>
            <w:r>
              <w:rPr>
                <w:rFonts w:eastAsia="Times New Roman" w:cs="Times New Roman" w:ascii="Times New Roman" w:hAnsi="Times New Roman"/>
                <w:color w:themeColor="text1" w:val="000000"/>
                <w:kern w:val="0"/>
                <w:sz w:val="24"/>
                <w:szCs w:val="24"/>
                <w:lang w:val="en-US" w:eastAsia="ja-JP" w:bidi="ar-SA"/>
              </w:rPr>
              <w:t>SM</w:t>
            </w:r>
            <w:r>
              <w:rPr>
                <w:rFonts w:eastAsia="Wingdings" w:cs="Times New Roman" w:ascii="Times New Roman" w:hAnsi="Times New Roman"/>
                <w:kern w:val="0"/>
                <w:sz w:val="24"/>
                <w:szCs w:val="24"/>
                <w:lang w:val="en-US" w:eastAsia="ja-JP" w:bidi="ar-SA"/>
              </w:rPr>
              <w:t xml:space="preserve">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Knowledge</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0.136 (0.032)</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.074</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&lt;.001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eastAsia="Wingdings" w:cs="Times New Roman"/>
              </w:rPr>
            </w:pPr>
            <w:r>
              <w:rPr>
                <w:rFonts w:eastAsia="Wingdings" w:cs="Times New Roman" w:ascii="Times New Roman" w:hAnsi="Times New Roman"/>
                <w:kern w:val="0"/>
                <w:sz w:val="24"/>
                <w:szCs w:val="24"/>
                <w:lang w:val="en-US" w:eastAsia="ja-JP" w:bidi="ar-SA"/>
              </w:rPr>
              <w:t xml:space="preserve">SM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Benefits</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0.094 (0.020)</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.090</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&lt;.001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eastAsia="Wingdings" w:cs="Times New Roman"/>
              </w:rPr>
            </w:pPr>
            <w:r>
              <w:rPr>
                <w:rFonts w:eastAsia="Wingdings" w:cs="Times New Roman" w:ascii="Times New Roman" w:hAnsi="Times New Roman"/>
                <w:kern w:val="0"/>
                <w:sz w:val="24"/>
                <w:szCs w:val="24"/>
                <w:lang w:val="en-US" w:eastAsia="ja-JP" w:bidi="ar-SA"/>
              </w:rPr>
              <w:t xml:space="preserve">SM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Risks</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-0.012 (0.010)</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-.012</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.246</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eastAsia="Wingdings" w:cs="Times New Roman"/>
              </w:rPr>
            </w:pPr>
            <w:r>
              <w:rPr>
                <w:rFonts w:eastAsia="宋体" w:cs="Times New Roman" w:ascii="Times New Roman" w:hAnsi="Times New Roman"/>
                <w:kern w:val="0"/>
                <w:sz w:val="24"/>
                <w:szCs w:val="24"/>
                <w:lang w:val="en-US" w:eastAsia="ja-JP" w:bidi="ar-SA"/>
              </w:rPr>
              <w:t xml:space="preserve">SM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Knowledge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0.011 (0.003)</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.010</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&lt;.001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eastAsia="Wingdings" w:cs="Times New Roman"/>
              </w:rPr>
            </w:pPr>
            <w:r>
              <w:rPr>
                <w:rFonts w:eastAsia="Wingdings" w:cs="Times New Roman" w:ascii="Times New Roman" w:hAnsi="Times New Roman"/>
                <w:kern w:val="0"/>
                <w:sz w:val="24"/>
                <w:szCs w:val="24"/>
                <w:lang w:val="en-US" w:eastAsia="ja-JP" w:bidi="ar-SA"/>
              </w:rPr>
              <w:t xml:space="preserve">SM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Benefits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0.034 (0.008)</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.029</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&lt;.001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eastAsia="Wingdings" w:cs="Times New Roman"/>
              </w:rPr>
            </w:pPr>
            <w:r>
              <w:rPr>
                <w:rFonts w:eastAsia="Wingdings" w:cs="Times New Roman" w:ascii="Times New Roman" w:hAnsi="Times New Roman"/>
                <w:kern w:val="0"/>
                <w:sz w:val="24"/>
                <w:szCs w:val="24"/>
                <w:lang w:val="en-US" w:eastAsia="ja-JP" w:bidi="ar-SA"/>
              </w:rPr>
              <w:t xml:space="preserve">SM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Risks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0.001 (0.001)</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.001</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.267</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eastAsia="Wingdings" w:cs="Times New Roman"/>
              </w:rPr>
            </w:pPr>
            <w:r>
              <w:rPr>
                <w:rFonts w:eastAsia="宋体" w:cs="Times New Roman" w:ascii="Times New Roman" w:hAnsi="Times New Roman"/>
                <w:kern w:val="0"/>
                <w:sz w:val="24"/>
                <w:szCs w:val="24"/>
                <w:lang w:val="en-US" w:eastAsia="ja-JP" w:bidi="ar-SA"/>
              </w:rPr>
              <w:t xml:space="preserve">SM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Knowledge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0.021 (0.009)</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.018</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.015</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eastAsia="Wingdings" w:cs="Times New Roman"/>
              </w:rPr>
            </w:pPr>
            <w:r>
              <w:rPr>
                <w:rFonts w:eastAsia="Wingdings" w:cs="Times New Roman" w:ascii="Times New Roman" w:hAnsi="Times New Roman"/>
                <w:kern w:val="0"/>
                <w:sz w:val="24"/>
                <w:szCs w:val="24"/>
                <w:lang w:val="en-US" w:eastAsia="ja-JP" w:bidi="ar-SA"/>
              </w:rPr>
              <w:t xml:space="preserve">SM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Benefits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-0.000 (0.019)</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-.000</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.991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eastAsia="Wingdings" w:cs="Times New Roman"/>
              </w:rPr>
            </w:pPr>
            <w:r>
              <w:rPr>
                <w:rFonts w:eastAsia="Wingdings" w:cs="Times New Roman" w:ascii="Times New Roman" w:hAnsi="Times New Roman"/>
                <w:kern w:val="0"/>
                <w:sz w:val="24"/>
                <w:szCs w:val="24"/>
                <w:lang w:val="en-US" w:eastAsia="ja-JP" w:bidi="ar-SA"/>
              </w:rPr>
              <w:t xml:space="preserve">SM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Risks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-0.023 (0.009)</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-.019</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.014</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eastAsia="Wingdings" w:cs="Times New Roman"/>
              </w:rPr>
            </w:pPr>
            <w:r>
              <w:rPr>
                <w:rFonts w:eastAsia="宋体" w:cs="Times New Roman" w:ascii="Times New Roman" w:hAnsi="Times New Roman"/>
                <w:kern w:val="0"/>
                <w:sz w:val="24"/>
                <w:szCs w:val="24"/>
                <w:lang w:val="en-US" w:eastAsia="ja-JP" w:bidi="ar-SA"/>
              </w:rPr>
              <w:t xml:space="preserve">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Knowledge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0.034 (0.008)</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.037</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&lt;.001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eastAsia="Wingdings" w:cs="Times New Roman"/>
              </w:rPr>
            </w:pPr>
            <w:r>
              <w:rPr>
                <w:rFonts w:eastAsia="宋体" w:cs="Times New Roman" w:ascii="Times New Roman" w:hAnsi="Times New Roman"/>
                <w:kern w:val="0"/>
                <w:sz w:val="24"/>
                <w:szCs w:val="24"/>
                <w:lang w:val="en-US" w:eastAsia="ja-JP" w:bidi="ar-SA"/>
              </w:rPr>
              <w:t xml:space="preserve">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Benefits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0.104 (0.015)</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.113</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&lt;.001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eastAsia="Wingdings" w:cs="Times New Roman"/>
              </w:rPr>
            </w:pPr>
            <w:r>
              <w:rPr>
                <w:rFonts w:eastAsia="宋体" w:cs="Times New Roman" w:ascii="Times New Roman" w:hAnsi="Times New Roman"/>
                <w:kern w:val="0"/>
                <w:sz w:val="24"/>
                <w:szCs w:val="24"/>
                <w:lang w:val="en-US" w:eastAsia="ja-JP" w:bidi="ar-SA"/>
              </w:rPr>
              <w:t xml:space="preserve">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Risks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0.004 (0.004)</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.005</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.257</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i/>
                <w:i/>
                <w:iCs/>
              </w:rPr>
            </w:pPr>
            <w:r>
              <w:rPr>
                <w:rFonts w:eastAsia="宋体" w:cs="Times New Roman" w:ascii="Times New Roman" w:hAnsi="Times New Roman"/>
                <w:i/>
                <w:iCs/>
                <w:kern w:val="0"/>
                <w:sz w:val="24"/>
                <w:szCs w:val="24"/>
                <w:lang w:val="en-US" w:eastAsia="ja-JP" w:bidi="ar-SA"/>
              </w:rPr>
              <w:t>Total Effects</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Times New Roman" w:cs="Times New Roman" w:ascii="Times New Roman" w:hAnsi="Times New Roman"/>
                <w:color w:themeColor="text1" w:val="000000"/>
                <w:kern w:val="0"/>
                <w:sz w:val="24"/>
                <w:szCs w:val="24"/>
                <w:lang w:val="en-US" w:eastAsia="ja-JP" w:bidi="ar-SA"/>
              </w:rPr>
              <w:t>TV</w:t>
            </w:r>
            <w:r>
              <w:rPr>
                <w:rFonts w:eastAsia="Wingdings" w:cs="Times New Roman" w:ascii="Times New Roman" w:hAnsi="Times New Roman"/>
                <w:kern w:val="0"/>
                <w:sz w:val="24"/>
                <w:szCs w:val="24"/>
                <w:lang w:val="en-US" w:eastAsia="ja-JP" w:bidi="ar-SA"/>
              </w:rPr>
              <w:t xml:space="preserve">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Knowledge</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-0.551 (0.090)</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-.258</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&lt;.001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Times New Roman" w:cs="Times New Roman" w:ascii="Times New Roman" w:hAnsi="Times New Roman"/>
                <w:color w:themeColor="text1" w:val="000000"/>
                <w:kern w:val="0"/>
                <w:sz w:val="24"/>
                <w:szCs w:val="24"/>
                <w:lang w:val="en-US" w:eastAsia="ja-JP" w:bidi="ar-SA"/>
              </w:rPr>
              <w:t>TV</w:t>
            </w:r>
            <w:r>
              <w:rPr>
                <w:rFonts w:eastAsia="Wingdings" w:cs="Times New Roman" w:ascii="Times New Roman" w:hAnsi="Times New Roman"/>
                <w:kern w:val="0"/>
                <w:sz w:val="24"/>
                <w:szCs w:val="24"/>
                <w:lang w:val="en-US" w:eastAsia="ja-JP" w:bidi="ar-SA"/>
              </w:rPr>
              <w:t xml:space="preserve">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Benefits</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0.084 (0.055)</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.069</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.130</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Times New Roman" w:cs="Times New Roman" w:ascii="Times New Roman" w:hAnsi="Times New Roman"/>
                <w:color w:themeColor="text1" w:val="000000"/>
                <w:kern w:val="0"/>
                <w:sz w:val="24"/>
                <w:szCs w:val="24"/>
                <w:lang w:val="en-US" w:eastAsia="ja-JP" w:bidi="ar-SA"/>
              </w:rPr>
              <w:t>TV</w:t>
            </w:r>
            <w:r>
              <w:rPr>
                <w:rFonts w:eastAsia="Wingdings" w:cs="Times New Roman" w:ascii="Times New Roman" w:hAnsi="Times New Roman"/>
                <w:kern w:val="0"/>
                <w:sz w:val="24"/>
                <w:szCs w:val="24"/>
                <w:lang w:val="en-US" w:eastAsia="ja-JP" w:bidi="ar-SA"/>
              </w:rPr>
              <w:t xml:space="preserve">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Risks</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0.192 (0.067)</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.161</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.004</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TV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-0.114 (0.039)</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-.084</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.004</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Wingdings" w:cs="Times New Roman" w:ascii="Times New Roman" w:hAnsi="Times New Roman"/>
                <w:kern w:val="0"/>
                <w:sz w:val="24"/>
                <w:szCs w:val="24"/>
                <w:lang w:val="en-US" w:eastAsia="ja-JP" w:bidi="ar-SA"/>
              </w:rPr>
              <w:t xml:space="preserve">POM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Knowledge</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0.606 (0.078)</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.320</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&lt;.001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Wingdings" w:cs="Times New Roman" w:ascii="Times New Roman" w:hAnsi="Times New Roman"/>
                <w:kern w:val="0"/>
                <w:sz w:val="24"/>
                <w:szCs w:val="24"/>
                <w:lang w:val="en-US" w:eastAsia="ja-JP" w:bidi="ar-SA"/>
              </w:rPr>
              <w:t xml:space="preserve">POM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Benefits</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0.176 (0.048)</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.164</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&lt;.001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Wingdings" w:cs="Times New Roman" w:ascii="Times New Roman" w:hAnsi="Times New Roman"/>
                <w:kern w:val="0"/>
                <w:sz w:val="24"/>
                <w:szCs w:val="24"/>
                <w:lang w:val="en-US" w:eastAsia="ja-JP" w:bidi="ar-SA"/>
              </w:rPr>
              <w:t xml:space="preserve">POM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Risks</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0.001 (0.048)</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.001</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.986</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POM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0.251 (0.033)</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.208</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&lt;.001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Wingdings" w:cs="Times New Roman" w:ascii="Times New Roman" w:hAnsi="Times New Roman"/>
                <w:kern w:val="0"/>
                <w:sz w:val="24"/>
                <w:szCs w:val="24"/>
                <w:lang w:val="en-US" w:eastAsia="ja-JP" w:bidi="ar-SA"/>
              </w:rPr>
              <w:t xml:space="preserve">SM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Knowledge</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0.391 (0.087)</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.211</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&lt;.001</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Wingdings" w:cs="Times New Roman" w:ascii="Times New Roman" w:hAnsi="Times New Roman"/>
                <w:kern w:val="0"/>
                <w:sz w:val="24"/>
                <w:szCs w:val="24"/>
                <w:lang w:val="en-US" w:eastAsia="ja-JP" w:bidi="ar-SA"/>
              </w:rPr>
              <w:t xml:space="preserve">SM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Benefits</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0.093 (0.054)</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.089</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.082</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Wingdings" w:cs="Times New Roman" w:ascii="Times New Roman" w:hAnsi="Times New Roman"/>
                <w:kern w:val="0"/>
                <w:sz w:val="24"/>
                <w:szCs w:val="24"/>
                <w:lang w:val="en-US" w:eastAsia="ja-JP" w:bidi="ar-SA"/>
              </w:rPr>
              <w:t xml:space="preserve">SM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Risks</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0.182 (0.059)</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.176</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.002</w:t>
            </w:r>
          </w:p>
        </w:tc>
      </w:tr>
      <w:tr>
        <w:trPr/>
        <w:tc>
          <w:tcPr>
            <w:tcW w:w="5715" w:type="dxa"/>
            <w:tcBorders>
              <w:top w:val="nil"/>
              <w:left w:val="nil"/>
              <w:bottom w:val="nil"/>
              <w:right w:val="nil"/>
            </w:tcBorders>
          </w:tcPr>
          <w:p>
            <w:pPr>
              <w:pStyle w:val="Normal"/>
              <w:widowControl/>
              <w:spacing w:lineRule="auto" w:line="240" w:before="0" w:after="0"/>
              <w:jc w:val="left"/>
              <w:rPr>
                <w:rFonts w:ascii="Times New Roman" w:hAnsi="Times New Roman" w:eastAsia="Wingdings" w:cs="Times New Roman"/>
              </w:rPr>
            </w:pPr>
            <w:r>
              <w:rPr>
                <w:rFonts w:eastAsia="宋体" w:cs="Times New Roman" w:ascii="Times New Roman" w:hAnsi="Times New Roman"/>
                <w:kern w:val="0"/>
                <w:sz w:val="24"/>
                <w:szCs w:val="24"/>
                <w:lang w:val="en-US" w:eastAsia="ja-JP" w:bidi="ar-SA"/>
              </w:rPr>
              <w:t xml:space="preserve">SM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0.139 (0.035)</w:t>
            </w:r>
          </w:p>
        </w:tc>
        <w:tc>
          <w:tcPr>
            <w:tcW w:w="959"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.117</w:t>
            </w:r>
          </w:p>
        </w:tc>
        <w:tc>
          <w:tcPr>
            <w:tcW w:w="900" w:type="dxa"/>
            <w:tcBorders>
              <w:top w:val="nil"/>
              <w:left w:val="nil"/>
              <w:bottom w:val="nil"/>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&lt;.001</w:t>
            </w:r>
          </w:p>
        </w:tc>
      </w:tr>
      <w:tr>
        <w:trPr/>
        <w:tc>
          <w:tcPr>
            <w:tcW w:w="5715" w:type="dxa"/>
            <w:tcBorders>
              <w:top w:val="nil"/>
              <w:left w:val="nil"/>
              <w:bottom w:val="single" w:sz="12" w:space="0" w:color="000000"/>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Interest </w:t>
            </w:r>
            <w:r>
              <w:rPr>
                <w:rFonts w:eastAsia="Wingdings" w:cs="Wingdings" w:ascii="Wingdings" w:hAnsi="Wingdings"/>
                <w:kern w:val="0"/>
                <w:sz w:val="24"/>
                <w:szCs w:val="24"/>
                <w:lang w:val="en-US" w:eastAsia="ja-JP" w:bidi="ar-SA"/>
              </w:rPr>
              <w:t>à</w:t>
            </w:r>
            <w:r>
              <w:rPr>
                <w:rFonts w:eastAsia="宋体" w:cs="Times New Roman" w:ascii="Times New Roman" w:hAnsi="Times New Roman"/>
                <w:kern w:val="0"/>
                <w:sz w:val="24"/>
                <w:szCs w:val="24"/>
                <w:lang w:val="en-US" w:eastAsia="ja-JP" w:bidi="ar-SA"/>
              </w:rPr>
              <w:t xml:space="preserve"> Support</w:t>
            </w:r>
          </w:p>
        </w:tc>
        <w:tc>
          <w:tcPr>
            <w:tcW w:w="1785" w:type="dxa"/>
            <w:tcBorders>
              <w:top w:val="nil"/>
              <w:left w:val="nil"/>
              <w:bottom w:val="single" w:sz="12" w:space="0" w:color="000000"/>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0.425 (0.033)</w:t>
            </w:r>
          </w:p>
        </w:tc>
        <w:tc>
          <w:tcPr>
            <w:tcW w:w="959" w:type="dxa"/>
            <w:tcBorders>
              <w:top w:val="nil"/>
              <w:left w:val="nil"/>
              <w:bottom w:val="single" w:sz="12" w:space="0" w:color="000000"/>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 xml:space="preserve"> </w:t>
            </w:r>
            <w:r>
              <w:rPr>
                <w:rFonts w:eastAsia="宋体" w:cs="Times New Roman" w:ascii="Times New Roman" w:hAnsi="Times New Roman"/>
                <w:kern w:val="0"/>
                <w:sz w:val="24"/>
                <w:szCs w:val="24"/>
                <w:lang w:val="en-US" w:eastAsia="ja-JP" w:bidi="ar-SA"/>
              </w:rPr>
              <w:t>.464</w:t>
            </w:r>
          </w:p>
        </w:tc>
        <w:tc>
          <w:tcPr>
            <w:tcW w:w="900" w:type="dxa"/>
            <w:tcBorders>
              <w:top w:val="nil"/>
              <w:left w:val="nil"/>
              <w:bottom w:val="single" w:sz="12" w:space="0" w:color="000000"/>
              <w:right w:val="nil"/>
            </w:tcBorders>
          </w:tcPr>
          <w:p>
            <w:pPr>
              <w:pStyle w:val="Normal"/>
              <w:widowControl/>
              <w:spacing w:lineRule="auto" w:line="240" w:before="0" w:after="0"/>
              <w:jc w:val="left"/>
              <w:rPr>
                <w:rFonts w:ascii="Times New Roman" w:hAnsi="Times New Roman" w:cs="Times New Roman"/>
              </w:rPr>
            </w:pPr>
            <w:r>
              <w:rPr>
                <w:rFonts w:eastAsia="宋体" w:cs="Times New Roman" w:ascii="Times New Roman" w:hAnsi="Times New Roman"/>
                <w:kern w:val="0"/>
                <w:sz w:val="24"/>
                <w:szCs w:val="24"/>
                <w:lang w:val="en-US" w:eastAsia="ja-JP" w:bidi="ar-SA"/>
              </w:rPr>
              <w:t>&lt;.001</w:t>
            </w:r>
          </w:p>
        </w:tc>
      </w:tr>
    </w:tbl>
    <w:p>
      <w:pPr>
        <w:pStyle w:val="Normal"/>
        <w:rPr>
          <w:rFonts w:ascii="Times New Roman" w:hAnsi="Times New Roman" w:eastAsia="Times New Roman" w:cs="Times New Roman"/>
        </w:rPr>
      </w:pPr>
      <w:r>
        <w:rPr>
          <w:rFonts w:eastAsia="Times New Roman" w:cs="Times New Roman" w:ascii="Times New Roman" w:hAnsi="Times New Roman"/>
        </w:rPr>
        <w:t>Note: POM = print/online media. SM = social media.</w:t>
      </w:r>
    </w:p>
    <w:p>
      <w:pPr>
        <w:pStyle w:val="Normal"/>
        <w:rPr>
          <w:rFonts w:ascii="Times New Roman" w:hAnsi="Times New Roman" w:eastAsia="Times New Roman" w:cs="Times New Roman"/>
        </w:rPr>
      </w:pPr>
      <w:r>
        <w:rPr>
          <w:rFonts w:eastAsia="Times New Roman" w:cs="Times New Roman" w:ascii="Times New Roman" w:hAnsi="Times New Roman"/>
        </w:rPr>
      </w:r>
      <w:r>
        <w:br w:type="page"/>
      </w:r>
    </w:p>
    <w:p>
      <w:pPr>
        <w:pStyle w:val="Normal"/>
        <w:spacing w:before="0" w:after="160"/>
        <w:jc w:val="center"/>
        <w:rPr>
          <w:rFonts w:ascii="Times New Roman" w:hAnsi="Times New Roman" w:eastAsia="Times New Roman" w:cs="Times New Roman"/>
          <w:b/>
          <w:bCs/>
        </w:rPr>
      </w:pPr>
      <w:r>
        <w:rPr>
          <w:rFonts w:eastAsia="Times New Roman" w:cs="Times New Roman" w:ascii="Times New Roman" w:hAnsi="Times New Roman"/>
          <w:b/>
          <w:bCs/>
        </w:rPr>
        <w:t>SM6. Question Wording</w:t>
      </w:r>
    </w:p>
    <w:p>
      <w:pPr>
        <w:pStyle w:val="Normal"/>
        <w:rPr>
          <w:rFonts w:ascii="Times New Roman" w:hAnsi="Times New Roman" w:eastAsia="Times New Roman" w:cs="Times New Roman"/>
          <w:b/>
          <w:bCs/>
        </w:rPr>
      </w:pPr>
      <w:r>
        <w:rPr>
          <w:rFonts w:eastAsia="Times New Roman" w:cs="Times New Roman" w:ascii="Times New Roman" w:hAnsi="Times New Roman"/>
          <w:b/>
          <w:bCs/>
        </w:rPr>
        <w:t>Screening Question</w:t>
      </w:r>
    </w:p>
    <w:p>
      <w:pPr>
        <w:pStyle w:val="Normal"/>
        <w:rPr>
          <w:rFonts w:ascii="Times New Roman" w:hAnsi="Times New Roman" w:eastAsia="Times New Roman" w:cs="Times New Roman"/>
        </w:rPr>
      </w:pPr>
      <w:r>
        <w:rPr>
          <w:rFonts w:eastAsia="Times New Roman" w:cs="Times New Roman" w:ascii="Times New Roman" w:hAnsi="Times New Roman"/>
        </w:rPr>
        <w:t>How much have you ever heard, read, or seen quantum science and technology? (1 = Not at all; 2 = A little; 3 = A moderate amount; 4 = A lot; 5 = A great deal)</w:t>
      </w:r>
    </w:p>
    <w:p>
      <w:pPr>
        <w:pStyle w:val="Normal"/>
        <w:rPr>
          <w:rFonts w:ascii="Times New Roman" w:hAnsi="Times New Roman" w:eastAsia="Times New Roman" w:cs="Times New Roman"/>
          <w:b/>
          <w:bCs/>
        </w:rPr>
      </w:pPr>
      <w:r>
        <w:rPr>
          <w:rFonts w:eastAsia="Times New Roman" w:cs="Times New Roman" w:ascii="Times New Roman" w:hAnsi="Times New Roman"/>
          <w:b/>
          <w:bCs/>
        </w:rPr>
        <w:t>Information Sources</w:t>
      </w:r>
    </w:p>
    <w:p>
      <w:pPr>
        <w:pStyle w:val="Normal"/>
        <w:rPr>
          <w:rFonts w:ascii="Times New Roman" w:hAnsi="Times New Roman" w:cs="Times New Roman"/>
          <w:bCs/>
        </w:rPr>
      </w:pPr>
      <w:r>
        <w:rPr>
          <w:rFonts w:cs="Times New Roman" w:ascii="Times New Roman" w:hAnsi="Times New Roman"/>
          <w:bCs/>
        </w:rPr>
        <w:t xml:space="preserve">How often have you heard, read, or seen </w:t>
      </w:r>
      <w:r>
        <w:rPr>
          <w:rFonts w:cs="Times New Roman" w:ascii="Times New Roman" w:hAnsi="Times New Roman"/>
          <w:bCs/>
          <w:u w:val="single"/>
        </w:rPr>
        <w:t>quantum science and technology information</w:t>
      </w:r>
      <w:r>
        <w:rPr>
          <w:rFonts w:cs="Times New Roman" w:ascii="Times New Roman" w:hAnsi="Times New Roman"/>
          <w:bCs/>
        </w:rPr>
        <w:t xml:space="preserve"> from each of the following sources or places? (1 = Never; 2 = Rarely; 3 = Occasionally; 4 = Frequently; 5 = Very frequently)</w:t>
      </w:r>
    </w:p>
    <w:p>
      <w:pPr>
        <w:pStyle w:val="ListParagraph"/>
        <w:numPr>
          <w:ilvl w:val="0"/>
          <w:numId w:val="2"/>
        </w:numPr>
        <w:rPr>
          <w:rFonts w:ascii="Times New Roman" w:hAnsi="Times New Roman" w:eastAsia="Times New Roman" w:cs="Times New Roman"/>
          <w:bCs/>
        </w:rPr>
      </w:pPr>
      <w:r>
        <w:rPr>
          <w:rFonts w:eastAsia="Times New Roman" w:cs="Times New Roman" w:ascii="Times New Roman" w:hAnsi="Times New Roman"/>
          <w:bCs/>
        </w:rPr>
        <w:t>Books</w:t>
      </w:r>
    </w:p>
    <w:p>
      <w:pPr>
        <w:pStyle w:val="ListParagraph"/>
        <w:numPr>
          <w:ilvl w:val="0"/>
          <w:numId w:val="2"/>
        </w:numPr>
        <w:rPr>
          <w:rFonts w:ascii="Times New Roman" w:hAnsi="Times New Roman" w:eastAsia="Times New Roman" w:cs="Times New Roman"/>
          <w:bCs/>
        </w:rPr>
      </w:pPr>
      <w:r>
        <w:rPr>
          <w:rFonts w:eastAsia="Times New Roman" w:cs="Times New Roman" w:ascii="Times New Roman" w:hAnsi="Times New Roman"/>
          <w:bCs/>
        </w:rPr>
        <w:t>Documentaries or films</w:t>
      </w:r>
    </w:p>
    <w:p>
      <w:pPr>
        <w:pStyle w:val="ListParagraph"/>
        <w:numPr>
          <w:ilvl w:val="0"/>
          <w:numId w:val="2"/>
        </w:numPr>
        <w:rPr>
          <w:rFonts w:ascii="Times New Roman" w:hAnsi="Times New Roman" w:eastAsia="Times New Roman" w:cs="Times New Roman"/>
          <w:bCs/>
        </w:rPr>
      </w:pPr>
      <w:r>
        <w:rPr>
          <w:rFonts w:eastAsia="Times New Roman" w:cs="Times New Roman" w:ascii="Times New Roman" w:hAnsi="Times New Roman"/>
          <w:bCs/>
        </w:rPr>
        <w:t>TV series</w:t>
      </w:r>
    </w:p>
    <w:p>
      <w:pPr>
        <w:pStyle w:val="ListParagraph"/>
        <w:numPr>
          <w:ilvl w:val="0"/>
          <w:numId w:val="2"/>
        </w:numPr>
        <w:rPr>
          <w:rFonts w:ascii="Times New Roman" w:hAnsi="Times New Roman" w:eastAsia="Times New Roman" w:cs="Times New Roman"/>
          <w:bCs/>
        </w:rPr>
      </w:pPr>
      <w:r>
        <w:rPr>
          <w:rFonts w:eastAsia="Times New Roman" w:cs="Times New Roman" w:ascii="Times New Roman" w:hAnsi="Times New Roman"/>
          <w:bCs/>
        </w:rPr>
        <w:t>Games</w:t>
      </w:r>
    </w:p>
    <w:p>
      <w:pPr>
        <w:pStyle w:val="ListParagraph"/>
        <w:numPr>
          <w:ilvl w:val="0"/>
          <w:numId w:val="2"/>
        </w:numPr>
        <w:rPr>
          <w:rFonts w:ascii="Times New Roman" w:hAnsi="Times New Roman" w:eastAsia="Times New Roman" w:cs="Times New Roman"/>
          <w:bCs/>
        </w:rPr>
      </w:pPr>
      <w:r>
        <w:rPr>
          <w:rFonts w:eastAsia="Times New Roman" w:cs="Times New Roman" w:ascii="Times New Roman" w:hAnsi="Times New Roman"/>
          <w:bCs/>
        </w:rPr>
        <w:t>Science blogs or websites</w:t>
      </w:r>
    </w:p>
    <w:p>
      <w:pPr>
        <w:pStyle w:val="ListParagraph"/>
        <w:numPr>
          <w:ilvl w:val="0"/>
          <w:numId w:val="2"/>
        </w:numPr>
        <w:rPr>
          <w:rFonts w:ascii="Times New Roman" w:hAnsi="Times New Roman" w:eastAsia="Times New Roman" w:cs="Times New Roman"/>
          <w:bCs/>
        </w:rPr>
      </w:pPr>
      <w:r>
        <w:rPr>
          <w:rFonts w:eastAsia="Times New Roman" w:cs="Times New Roman" w:ascii="Times New Roman" w:hAnsi="Times New Roman"/>
          <w:bCs/>
        </w:rPr>
        <w:t>Podcasts</w:t>
      </w:r>
    </w:p>
    <w:p>
      <w:pPr>
        <w:pStyle w:val="ListParagraph"/>
        <w:numPr>
          <w:ilvl w:val="0"/>
          <w:numId w:val="2"/>
        </w:numPr>
        <w:rPr>
          <w:rFonts w:ascii="Times New Roman" w:hAnsi="Times New Roman" w:eastAsia="Times New Roman" w:cs="Times New Roman"/>
          <w:bCs/>
        </w:rPr>
      </w:pPr>
      <w:r>
        <w:rPr>
          <w:rFonts w:eastAsia="Times New Roman" w:cs="Times New Roman" w:ascii="Times New Roman" w:hAnsi="Times New Roman"/>
          <w:bCs/>
        </w:rPr>
        <w:t>Local TV</w:t>
      </w:r>
    </w:p>
    <w:p>
      <w:pPr>
        <w:pStyle w:val="ListParagraph"/>
        <w:numPr>
          <w:ilvl w:val="0"/>
          <w:numId w:val="2"/>
        </w:numPr>
        <w:rPr>
          <w:rFonts w:ascii="Times New Roman" w:hAnsi="Times New Roman" w:eastAsia="Times New Roman" w:cs="Times New Roman"/>
          <w:bCs/>
        </w:rPr>
      </w:pPr>
      <w:r>
        <w:rPr>
          <w:rFonts w:eastAsia="Times New Roman" w:cs="Times New Roman" w:ascii="Times New Roman" w:hAnsi="Times New Roman"/>
          <w:bCs/>
        </w:rPr>
        <w:t>National network TV</w:t>
      </w:r>
    </w:p>
    <w:p>
      <w:pPr>
        <w:pStyle w:val="ListParagraph"/>
        <w:numPr>
          <w:ilvl w:val="0"/>
          <w:numId w:val="2"/>
        </w:numPr>
        <w:rPr>
          <w:rFonts w:ascii="Times New Roman" w:hAnsi="Times New Roman" w:eastAsia="Times New Roman" w:cs="Times New Roman"/>
          <w:bCs/>
        </w:rPr>
      </w:pPr>
      <w:r>
        <w:rPr>
          <w:rFonts w:eastAsia="Times New Roman" w:cs="Times New Roman" w:ascii="Times New Roman" w:hAnsi="Times New Roman"/>
          <w:bCs/>
        </w:rPr>
        <w:t>CNN</w:t>
      </w:r>
    </w:p>
    <w:p>
      <w:pPr>
        <w:pStyle w:val="ListParagraph"/>
        <w:numPr>
          <w:ilvl w:val="0"/>
          <w:numId w:val="2"/>
        </w:numPr>
        <w:rPr>
          <w:rFonts w:ascii="Times New Roman" w:hAnsi="Times New Roman" w:eastAsia="Times New Roman" w:cs="Times New Roman"/>
          <w:bCs/>
        </w:rPr>
      </w:pPr>
      <w:r>
        <w:rPr>
          <w:rFonts w:eastAsia="Times New Roman" w:cs="Times New Roman" w:ascii="Times New Roman" w:hAnsi="Times New Roman"/>
          <w:bCs/>
        </w:rPr>
        <w:t>MSNBC</w:t>
      </w:r>
    </w:p>
    <w:p>
      <w:pPr>
        <w:pStyle w:val="ListParagraph"/>
        <w:numPr>
          <w:ilvl w:val="0"/>
          <w:numId w:val="2"/>
        </w:numPr>
        <w:rPr>
          <w:rFonts w:ascii="Times New Roman" w:hAnsi="Times New Roman" w:eastAsia="Times New Roman" w:cs="Times New Roman"/>
          <w:bCs/>
        </w:rPr>
      </w:pPr>
      <w:r>
        <w:rPr>
          <w:rFonts w:eastAsia="Times New Roman" w:cs="Times New Roman" w:ascii="Times New Roman" w:hAnsi="Times New Roman"/>
          <w:bCs/>
        </w:rPr>
        <w:t>FOX News</w:t>
      </w:r>
    </w:p>
    <w:p>
      <w:pPr>
        <w:pStyle w:val="ListParagraph"/>
        <w:numPr>
          <w:ilvl w:val="0"/>
          <w:numId w:val="2"/>
        </w:numPr>
        <w:rPr>
          <w:rFonts w:ascii="Times New Roman" w:hAnsi="Times New Roman" w:eastAsia="Times New Roman" w:cs="Times New Roman"/>
          <w:bCs/>
        </w:rPr>
      </w:pPr>
      <w:r>
        <w:rPr>
          <w:rFonts w:eastAsia="Times New Roman" w:cs="Times New Roman" w:ascii="Times New Roman" w:hAnsi="Times New Roman"/>
          <w:bCs/>
        </w:rPr>
        <w:t>Print or online newspapers</w:t>
      </w:r>
    </w:p>
    <w:p>
      <w:pPr>
        <w:pStyle w:val="ListParagraph"/>
        <w:numPr>
          <w:ilvl w:val="0"/>
          <w:numId w:val="2"/>
        </w:numPr>
        <w:rPr>
          <w:rFonts w:ascii="Times New Roman" w:hAnsi="Times New Roman" w:eastAsia="Times New Roman" w:cs="Times New Roman"/>
          <w:bCs/>
        </w:rPr>
      </w:pPr>
      <w:r>
        <w:rPr>
          <w:rFonts w:eastAsia="Times New Roman" w:cs="Times New Roman" w:ascii="Times New Roman" w:hAnsi="Times New Roman"/>
          <w:bCs/>
        </w:rPr>
        <w:t>Print or online magazines</w:t>
      </w:r>
    </w:p>
    <w:p>
      <w:pPr>
        <w:pStyle w:val="ListParagraph"/>
        <w:numPr>
          <w:ilvl w:val="0"/>
          <w:numId w:val="2"/>
        </w:numPr>
        <w:rPr>
          <w:rFonts w:ascii="Times New Roman" w:hAnsi="Times New Roman" w:eastAsia="Times New Roman" w:cs="Times New Roman"/>
          <w:bCs/>
        </w:rPr>
      </w:pPr>
      <w:r>
        <w:rPr>
          <w:rFonts w:eastAsia="Times New Roman" w:cs="Times New Roman" w:ascii="Times New Roman" w:hAnsi="Times New Roman"/>
          <w:bCs/>
        </w:rPr>
        <w:t>Public radio</w:t>
      </w:r>
    </w:p>
    <w:p>
      <w:pPr>
        <w:pStyle w:val="ListParagraph"/>
        <w:numPr>
          <w:ilvl w:val="0"/>
          <w:numId w:val="2"/>
        </w:numPr>
        <w:rPr>
          <w:rFonts w:ascii="Times New Roman" w:hAnsi="Times New Roman" w:eastAsia="Times New Roman" w:cs="Times New Roman"/>
          <w:bCs/>
        </w:rPr>
      </w:pPr>
      <w:r>
        <w:rPr>
          <w:rFonts w:eastAsia="Times New Roman" w:cs="Times New Roman" w:ascii="Times New Roman" w:hAnsi="Times New Roman"/>
          <w:bCs/>
        </w:rPr>
        <w:t>Facebook</w:t>
      </w:r>
    </w:p>
    <w:p>
      <w:pPr>
        <w:pStyle w:val="ListParagraph"/>
        <w:numPr>
          <w:ilvl w:val="0"/>
          <w:numId w:val="2"/>
        </w:numPr>
        <w:rPr>
          <w:rFonts w:ascii="Times New Roman" w:hAnsi="Times New Roman" w:eastAsia="Times New Roman" w:cs="Times New Roman"/>
          <w:bCs/>
        </w:rPr>
      </w:pPr>
      <w:r>
        <w:rPr>
          <w:rFonts w:eastAsia="Times New Roman" w:cs="Times New Roman" w:ascii="Times New Roman" w:hAnsi="Times New Roman"/>
          <w:bCs/>
        </w:rPr>
        <w:t>Instagram</w:t>
      </w:r>
    </w:p>
    <w:p>
      <w:pPr>
        <w:pStyle w:val="ListParagraph"/>
        <w:numPr>
          <w:ilvl w:val="0"/>
          <w:numId w:val="2"/>
        </w:numPr>
        <w:rPr>
          <w:rFonts w:ascii="Times New Roman" w:hAnsi="Times New Roman" w:eastAsia="Times New Roman" w:cs="Times New Roman"/>
          <w:bCs/>
        </w:rPr>
      </w:pPr>
      <w:r>
        <w:rPr>
          <w:rFonts w:eastAsia="Times New Roman" w:cs="Times New Roman" w:ascii="Times New Roman" w:hAnsi="Times New Roman"/>
          <w:bCs/>
        </w:rPr>
        <w:t>X (formerly Twitter)</w:t>
      </w:r>
    </w:p>
    <w:p>
      <w:pPr>
        <w:pStyle w:val="ListParagraph"/>
        <w:numPr>
          <w:ilvl w:val="0"/>
          <w:numId w:val="2"/>
        </w:numPr>
        <w:rPr>
          <w:rFonts w:ascii="Times New Roman" w:hAnsi="Times New Roman" w:eastAsia="Times New Roman" w:cs="Times New Roman"/>
          <w:bCs/>
        </w:rPr>
      </w:pPr>
      <w:r>
        <w:rPr>
          <w:rFonts w:eastAsia="Times New Roman" w:cs="Times New Roman" w:ascii="Times New Roman" w:hAnsi="Times New Roman"/>
          <w:bCs/>
        </w:rPr>
        <w:t>YouTube</w:t>
      </w:r>
    </w:p>
    <w:p>
      <w:pPr>
        <w:pStyle w:val="ListParagraph"/>
        <w:numPr>
          <w:ilvl w:val="0"/>
          <w:numId w:val="2"/>
        </w:numPr>
        <w:rPr>
          <w:rFonts w:ascii="Times New Roman" w:hAnsi="Times New Roman" w:eastAsia="Times New Roman" w:cs="Times New Roman"/>
          <w:bCs/>
        </w:rPr>
      </w:pPr>
      <w:r>
        <w:rPr>
          <w:rFonts w:eastAsia="Times New Roman" w:cs="Times New Roman" w:ascii="Times New Roman" w:hAnsi="Times New Roman"/>
          <w:bCs/>
        </w:rPr>
        <w:t>TikTok</w:t>
      </w:r>
    </w:p>
    <w:p>
      <w:pPr>
        <w:pStyle w:val="ListParagraph"/>
        <w:numPr>
          <w:ilvl w:val="0"/>
          <w:numId w:val="2"/>
        </w:numPr>
        <w:rPr>
          <w:rFonts w:ascii="Times New Roman" w:hAnsi="Times New Roman" w:eastAsia="Times New Roman" w:cs="Times New Roman"/>
          <w:bCs/>
        </w:rPr>
      </w:pPr>
      <w:r>
        <w:rPr>
          <w:rFonts w:eastAsia="Times New Roman" w:cs="Times New Roman" w:ascii="Times New Roman" w:hAnsi="Times New Roman"/>
          <w:bCs/>
        </w:rPr>
        <w:t>Interpersonal discussions with family members</w:t>
      </w:r>
    </w:p>
    <w:p>
      <w:pPr>
        <w:pStyle w:val="ListParagraph"/>
        <w:numPr>
          <w:ilvl w:val="0"/>
          <w:numId w:val="2"/>
        </w:numPr>
        <w:rPr>
          <w:rFonts w:ascii="Times New Roman" w:hAnsi="Times New Roman" w:eastAsia="Times New Roman" w:cs="Times New Roman"/>
          <w:bCs/>
        </w:rPr>
      </w:pPr>
      <w:r>
        <w:rPr>
          <w:rFonts w:eastAsia="Times New Roman" w:cs="Times New Roman" w:ascii="Times New Roman" w:hAnsi="Times New Roman"/>
          <w:bCs/>
        </w:rPr>
        <w:t>Interpersonal discussions with friends</w:t>
      </w:r>
    </w:p>
    <w:p>
      <w:pPr>
        <w:pStyle w:val="ListParagraph"/>
        <w:numPr>
          <w:ilvl w:val="0"/>
          <w:numId w:val="2"/>
        </w:numPr>
        <w:rPr>
          <w:rFonts w:ascii="Times New Roman" w:hAnsi="Times New Roman" w:eastAsia="Times New Roman" w:cs="Times New Roman"/>
          <w:bCs/>
        </w:rPr>
      </w:pPr>
      <w:r>
        <w:rPr>
          <w:rFonts w:eastAsia="Times New Roman" w:cs="Times New Roman" w:ascii="Times New Roman" w:hAnsi="Times New Roman"/>
          <w:bCs/>
        </w:rPr>
        <w:t>Interpersonal discussions with coworkers</w:t>
      </w:r>
    </w:p>
    <w:p>
      <w:pPr>
        <w:pStyle w:val="Normal"/>
        <w:rPr>
          <w:rFonts w:ascii="Times New Roman" w:hAnsi="Times New Roman" w:eastAsia="Times New Roman" w:cs="Times New Roman"/>
          <w:b/>
        </w:rPr>
      </w:pPr>
      <w:r>
        <w:rPr>
          <w:rFonts w:eastAsia="Times New Roman" w:cs="Times New Roman" w:ascii="Times New Roman" w:hAnsi="Times New Roman"/>
          <w:b/>
        </w:rPr>
        <w:t>Interest in quantum science and technology</w:t>
      </w:r>
    </w:p>
    <w:p>
      <w:pPr>
        <w:pStyle w:val="Normal"/>
        <w:rPr>
          <w:rFonts w:ascii="Times New Roman" w:hAnsi="Times New Roman" w:eastAsia="Times New Roman" w:cs="Times New Roman"/>
          <w:bCs/>
        </w:rPr>
      </w:pPr>
      <w:r>
        <w:rPr>
          <w:rFonts w:cs="Times New Roman" w:ascii="Times New Roman" w:hAnsi="Times New Roman"/>
          <w:bCs/>
        </w:rPr>
        <w:t>To what extent do you agree with each of the following statements? (1= Strongly disagree; 2 = Disagree; Somewhat disagree; 4 = Neither agree nor disagree; 5 = Somewhat agree; 6 = Agree; 7 = Strongly agree)</w:t>
      </w:r>
    </w:p>
    <w:p>
      <w:pPr>
        <w:pStyle w:val="ListParagraph"/>
        <w:numPr>
          <w:ilvl w:val="0"/>
          <w:numId w:val="3"/>
        </w:numPr>
        <w:rPr>
          <w:rFonts w:ascii="Times New Roman" w:hAnsi="Times New Roman" w:eastAsia="Times New Roman" w:cs="Times New Roman"/>
          <w:color w:themeColor="text1" w:val="000000"/>
        </w:rPr>
      </w:pPr>
      <w:r>
        <w:rPr>
          <w:rFonts w:eastAsia="Times New Roman" w:cs="Times New Roman" w:ascii="Times New Roman" w:hAnsi="Times New Roman"/>
          <w:color w:themeColor="text1" w:val="000000"/>
        </w:rPr>
        <w:t>I am interested in learning about quantum science and technology.</w:t>
      </w:r>
    </w:p>
    <w:p>
      <w:pPr>
        <w:pStyle w:val="ListParagraph"/>
        <w:numPr>
          <w:ilvl w:val="0"/>
          <w:numId w:val="3"/>
        </w:numPr>
        <w:rPr>
          <w:rFonts w:ascii="Times New Roman" w:hAnsi="Times New Roman" w:eastAsia="Times New Roman" w:cs="Times New Roman"/>
          <w:color w:themeColor="text1" w:val="000000"/>
        </w:rPr>
      </w:pPr>
      <w:r>
        <w:rPr>
          <w:rFonts w:eastAsia="Times New Roman" w:cs="Times New Roman" w:ascii="Times New Roman" w:hAnsi="Times New Roman"/>
          <w:color w:themeColor="text1" w:val="000000"/>
        </w:rPr>
        <w:t>I find the debate surrounding quantum science and technology interesting.</w:t>
      </w:r>
    </w:p>
    <w:p>
      <w:pPr>
        <w:pStyle w:val="ListParagraph"/>
        <w:numPr>
          <w:ilvl w:val="0"/>
          <w:numId w:val="3"/>
        </w:numPr>
        <w:rPr>
          <w:rFonts w:ascii="Times New Roman" w:hAnsi="Times New Roman" w:eastAsia="Times New Roman" w:cs="Times New Roman"/>
          <w:color w:themeColor="text1" w:val="000000"/>
        </w:rPr>
      </w:pPr>
      <w:r>
        <w:rPr>
          <w:rFonts w:eastAsia="Times New Roman" w:cs="Times New Roman" w:ascii="Times New Roman" w:hAnsi="Times New Roman"/>
          <w:color w:themeColor="text1" w:val="000000"/>
        </w:rPr>
        <w:t>I want to learn more about quantum science and technology.</w:t>
      </w:r>
    </w:p>
    <w:p>
      <w:pPr>
        <w:pStyle w:val="ListParagraph"/>
        <w:numPr>
          <w:ilvl w:val="0"/>
          <w:numId w:val="3"/>
        </w:numPr>
        <w:rPr>
          <w:rFonts w:ascii="Times New Roman" w:hAnsi="Times New Roman" w:eastAsia="Times New Roman" w:cs="Times New Roman"/>
          <w:color w:themeColor="text1" w:val="000000"/>
        </w:rPr>
      </w:pPr>
      <w:r>
        <w:rPr>
          <w:rFonts w:eastAsia="Times New Roman" w:cs="Times New Roman" w:ascii="Times New Roman" w:hAnsi="Times New Roman"/>
          <w:color w:themeColor="text1" w:val="000000"/>
        </w:rPr>
        <w:t>I find quantum science and technology exciting.</w:t>
      </w:r>
    </w:p>
    <w:p>
      <w:pPr>
        <w:pStyle w:val="ListParagraph"/>
        <w:numPr>
          <w:ilvl w:val="0"/>
          <w:numId w:val="3"/>
        </w:numPr>
        <w:rPr>
          <w:rFonts w:ascii="Times New Roman" w:hAnsi="Times New Roman" w:eastAsia="Times New Roman" w:cs="Times New Roman"/>
          <w:bCs/>
        </w:rPr>
      </w:pPr>
      <w:r>
        <w:rPr>
          <w:rFonts w:eastAsia="Times New Roman" w:cs="Times New Roman" w:ascii="Times New Roman" w:hAnsi="Times New Roman"/>
          <w:color w:themeColor="text1" w:val="000000"/>
        </w:rPr>
        <w:t>I find quantum science and technology ideas thought-provoking.</w:t>
      </w:r>
    </w:p>
    <w:p>
      <w:pPr>
        <w:pStyle w:val="Normal"/>
        <w:rPr>
          <w:rFonts w:ascii="Times New Roman" w:hAnsi="Times New Roman" w:eastAsia="Times New Roman" w:cs="Times New Roman"/>
          <w:b/>
          <w:bCs/>
        </w:rPr>
      </w:pPr>
      <w:r>
        <w:rPr>
          <w:rFonts w:eastAsia="Times New Roman" w:cs="Times New Roman" w:ascii="Times New Roman" w:hAnsi="Times New Roman"/>
          <w:b/>
          <w:bCs/>
        </w:rPr>
        <w:t>Benefit perception</w:t>
      </w:r>
    </w:p>
    <w:p>
      <w:pPr>
        <w:pStyle w:val="Normal"/>
        <w:rPr>
          <w:rFonts w:ascii="Times New Roman" w:hAnsi="Times New Roman" w:cs="Times New Roman"/>
          <w:bCs/>
        </w:rPr>
      </w:pPr>
      <w:r>
        <w:rPr>
          <w:rFonts w:cs="Times New Roman" w:ascii="Times New Roman" w:hAnsi="Times New Roman"/>
          <w:bCs/>
        </w:rPr>
        <w:t>How beneficial do you think quantum science and technology would be for: (1 = Not beneficial at all; 2 = Slightly beneficial; 3 = Moderately beneficial; 4 = Very beneficial; 5 = Extremely beneficial)</w:t>
      </w:r>
    </w:p>
    <w:p>
      <w:pPr>
        <w:pStyle w:val="ListParagraph"/>
        <w:numPr>
          <w:ilvl w:val="0"/>
          <w:numId w:val="4"/>
        </w:numPr>
        <w:rPr>
          <w:rFonts w:ascii="Times New Roman" w:hAnsi="Times New Roman" w:cs="Times New Roman"/>
          <w:bCs/>
        </w:rPr>
      </w:pPr>
      <w:r>
        <w:rPr>
          <w:rFonts w:cs="Times New Roman" w:ascii="Times New Roman" w:hAnsi="Times New Roman"/>
          <w:bCs/>
        </w:rPr>
        <w:t>society as a whole?</w:t>
      </w:r>
    </w:p>
    <w:p>
      <w:pPr>
        <w:pStyle w:val="ListParagraph"/>
        <w:numPr>
          <w:ilvl w:val="0"/>
          <w:numId w:val="4"/>
        </w:numPr>
        <w:rPr>
          <w:rFonts w:ascii="Times New Roman" w:hAnsi="Times New Roman" w:cs="Times New Roman"/>
          <w:bCs/>
        </w:rPr>
      </w:pPr>
      <w:r>
        <w:rPr>
          <w:rFonts w:cs="Times New Roman" w:ascii="Times New Roman" w:hAnsi="Times New Roman"/>
          <w:bCs/>
        </w:rPr>
        <w:t>you personally?</w:t>
      </w:r>
    </w:p>
    <w:p>
      <w:pPr>
        <w:pStyle w:val="Normal"/>
        <w:rPr>
          <w:rFonts w:ascii="Times New Roman" w:hAnsi="Times New Roman" w:cs="Times New Roman"/>
          <w:b/>
        </w:rPr>
      </w:pPr>
      <w:r>
        <w:rPr>
          <w:rFonts w:cs="Times New Roman" w:ascii="Times New Roman" w:hAnsi="Times New Roman"/>
          <w:b/>
        </w:rPr>
        <w:t>Risk perception</w:t>
      </w:r>
    </w:p>
    <w:p>
      <w:pPr>
        <w:pStyle w:val="Normal"/>
        <w:rPr>
          <w:rFonts w:ascii="Times New Roman" w:hAnsi="Times New Roman" w:cs="Times New Roman"/>
          <w:bCs/>
        </w:rPr>
      </w:pPr>
      <w:r>
        <w:rPr>
          <w:rFonts w:cs="Times New Roman" w:ascii="Times New Roman" w:hAnsi="Times New Roman"/>
          <w:bCs/>
        </w:rPr>
        <w:t>How serious of a threat do you believe quantum science and technology is to: (1=  Not series at all; 2 – Slightly series; 3 = Moderately series; 4 = Very serious; 5 = Extremely serious)</w:t>
      </w:r>
    </w:p>
    <w:p>
      <w:pPr>
        <w:pStyle w:val="ListParagraph"/>
        <w:numPr>
          <w:ilvl w:val="0"/>
          <w:numId w:val="4"/>
        </w:numPr>
        <w:rPr>
          <w:rFonts w:ascii="Times New Roman" w:hAnsi="Times New Roman" w:cs="Times New Roman"/>
          <w:bCs/>
        </w:rPr>
      </w:pPr>
      <w:r>
        <w:rPr>
          <w:rFonts w:cs="Times New Roman" w:ascii="Times New Roman" w:hAnsi="Times New Roman"/>
          <w:bCs/>
        </w:rPr>
        <w:t>society as a whole?</w:t>
      </w:r>
    </w:p>
    <w:p>
      <w:pPr>
        <w:pStyle w:val="ListParagraph"/>
        <w:numPr>
          <w:ilvl w:val="0"/>
          <w:numId w:val="4"/>
        </w:numPr>
        <w:rPr>
          <w:rFonts w:ascii="Times New Roman" w:hAnsi="Times New Roman" w:cs="Times New Roman"/>
          <w:bCs/>
        </w:rPr>
      </w:pPr>
      <w:r>
        <w:rPr>
          <w:rFonts w:cs="Times New Roman" w:ascii="Times New Roman" w:hAnsi="Times New Roman"/>
          <w:bCs/>
        </w:rPr>
        <w:t>you personally?</w:t>
      </w:r>
    </w:p>
    <w:p>
      <w:pPr>
        <w:pStyle w:val="Normal"/>
        <w:rPr>
          <w:rFonts w:ascii="Times New Roman" w:hAnsi="Times New Roman" w:eastAsia="Times New Roman" w:cs="Times New Roman"/>
          <w:b/>
          <w:bCs/>
        </w:rPr>
      </w:pPr>
      <w:r>
        <w:rPr>
          <w:rFonts w:eastAsia="Times New Roman" w:cs="Times New Roman" w:ascii="Times New Roman" w:hAnsi="Times New Roman"/>
          <w:b/>
          <w:bCs/>
        </w:rPr>
        <w:t>Support for quantum science</w:t>
      </w:r>
    </w:p>
    <w:p>
      <w:pPr>
        <w:pStyle w:val="Normal"/>
        <w:rPr>
          <w:rFonts w:ascii="Times New Roman" w:hAnsi="Times New Roman" w:eastAsia="Times New Roman" w:cs="Times New Roman"/>
          <w:bCs/>
        </w:rPr>
      </w:pPr>
      <w:r>
        <w:rPr>
          <w:rFonts w:cs="Times New Roman" w:ascii="Times New Roman" w:hAnsi="Times New Roman"/>
          <w:bCs/>
        </w:rPr>
        <w:t>To what extent do you agree with each of the following statements? (1= Strongly disagree; 2 = Disagree; Somewhat disagree; 4 = Neither agree nor disagree; 5 = Somewhat agree; 6 = Agree; 7 = Strongly agree)</w:t>
      </w:r>
    </w:p>
    <w:p>
      <w:pPr>
        <w:pStyle w:val="ListParagraph"/>
        <w:numPr>
          <w:ilvl w:val="0"/>
          <w:numId w:val="5"/>
        </w:numPr>
        <w:rPr>
          <w:rFonts w:ascii="Times New Roman" w:hAnsi="Times New Roman" w:eastAsia="Times New Roman" w:cs="Times New Roman"/>
          <w:color w:themeColor="text1" w:val="000000"/>
        </w:rPr>
      </w:pPr>
      <w:r>
        <w:rPr>
          <w:rFonts w:eastAsia="Times New Roman" w:cs="Times New Roman" w:ascii="Times New Roman" w:hAnsi="Times New Roman"/>
          <w:color w:themeColor="text1" w:val="000000"/>
        </w:rPr>
        <w:t>I support federal funding for basic quantum science and technology research.</w:t>
      </w:r>
    </w:p>
    <w:p>
      <w:pPr>
        <w:pStyle w:val="ListParagraph"/>
        <w:numPr>
          <w:ilvl w:val="0"/>
          <w:numId w:val="5"/>
        </w:numPr>
        <w:rPr>
          <w:rFonts w:ascii="Times New Roman" w:hAnsi="Times New Roman" w:eastAsia="Times New Roman" w:cs="Times New Roman"/>
          <w:color w:themeColor="text1" w:val="000000"/>
        </w:rPr>
      </w:pPr>
      <w:r>
        <w:rPr>
          <w:rFonts w:eastAsia="Times New Roman" w:cs="Times New Roman" w:ascii="Times New Roman" w:hAnsi="Times New Roman"/>
          <w:color w:themeColor="text1" w:val="000000"/>
        </w:rPr>
        <w:t>I support federal funding for applied quantum science and technology research.</w:t>
      </w:r>
    </w:p>
    <w:p>
      <w:pPr>
        <w:pStyle w:val="ListParagraph"/>
        <w:numPr>
          <w:ilvl w:val="0"/>
          <w:numId w:val="5"/>
        </w:numPr>
        <w:rPr>
          <w:rFonts w:ascii="Times New Roman" w:hAnsi="Times New Roman" w:eastAsia="Times New Roman" w:cs="Times New Roman"/>
          <w:color w:themeColor="text1" w:val="000000"/>
        </w:rPr>
      </w:pPr>
      <w:r>
        <w:rPr>
          <w:rFonts w:eastAsia="Times New Roman" w:cs="Times New Roman" w:ascii="Times New Roman" w:hAnsi="Times New Roman"/>
          <w:color w:themeColor="text1" w:val="000000"/>
        </w:rPr>
        <w:t>I support the development of quantum science and technology.</w:t>
      </w:r>
    </w:p>
    <w:p>
      <w:pPr>
        <w:pStyle w:val="ListParagraph"/>
        <w:numPr>
          <w:ilvl w:val="0"/>
          <w:numId w:val="5"/>
        </w:numPr>
        <w:rPr>
          <w:rFonts w:ascii="Times New Roman" w:hAnsi="Times New Roman" w:eastAsia="Times New Roman" w:cs="Times New Roman"/>
          <w:color w:themeColor="text1" w:val="000000"/>
        </w:rPr>
      </w:pPr>
      <w:r>
        <w:rPr>
          <w:rFonts w:eastAsia="Times New Roman" w:cs="Times New Roman" w:ascii="Times New Roman" w:hAnsi="Times New Roman"/>
          <w:color w:themeColor="text1" w:val="000000"/>
        </w:rPr>
        <w:t>I support the use of quantum science and technology.</w:t>
      </w:r>
    </w:p>
    <w:p>
      <w:pPr>
        <w:pStyle w:val="Normal"/>
        <w:rPr>
          <w:rFonts w:ascii="Times New Roman" w:hAnsi="Times New Roman" w:eastAsia="Times New Roman" w:cs="Times New Roman"/>
          <w:b/>
          <w:bCs/>
        </w:rPr>
      </w:pPr>
      <w:r>
        <w:rPr>
          <w:rFonts w:eastAsia="Times New Roman" w:cs="Times New Roman" w:ascii="Times New Roman" w:hAnsi="Times New Roman"/>
          <w:b/>
          <w:bCs/>
        </w:rPr>
        <w:t>Deference to scientific authority</w:t>
      </w:r>
    </w:p>
    <w:p>
      <w:pPr>
        <w:pStyle w:val="Normal"/>
        <w:rPr>
          <w:rFonts w:ascii="Times New Roman" w:hAnsi="Times New Roman" w:eastAsia="Times New Roman" w:cs="Times New Roman"/>
          <w:bCs/>
        </w:rPr>
      </w:pPr>
      <w:r>
        <w:rPr>
          <w:rFonts w:cs="Times New Roman" w:ascii="Times New Roman" w:hAnsi="Times New Roman"/>
          <w:bCs/>
        </w:rPr>
        <w:t>To what extent do you agree with each of the following statements? (1= Strongly disagree; 2 = Disagree; Somewhat disagree; 4 = Neither agree nor disagree; 5 = Somewhat agree; 6 = Agree; 7 = Strongly agree)</w:t>
      </w:r>
    </w:p>
    <w:p>
      <w:pPr>
        <w:pStyle w:val="ListParagraph"/>
        <w:numPr>
          <w:ilvl w:val="0"/>
          <w:numId w:val="6"/>
        </w:numPr>
        <w:rPr>
          <w:rFonts w:ascii="Times New Roman" w:hAnsi="Times New Roman" w:eastAsia="Times New Roman" w:cs="Times New Roman"/>
          <w:color w:themeColor="text1" w:val="000000"/>
        </w:rPr>
      </w:pPr>
      <w:r>
        <w:rPr>
          <w:rFonts w:eastAsia="Times New Roman" w:cs="Times New Roman" w:ascii="Times New Roman" w:hAnsi="Times New Roman"/>
          <w:color w:themeColor="text1" w:val="000000"/>
        </w:rPr>
        <w:t>Scientists know best what is good for the public.</w:t>
      </w:r>
    </w:p>
    <w:p>
      <w:pPr>
        <w:pStyle w:val="ListParagraph"/>
        <w:numPr>
          <w:ilvl w:val="0"/>
          <w:numId w:val="6"/>
        </w:numPr>
        <w:rPr>
          <w:rFonts w:ascii="Times New Roman" w:hAnsi="Times New Roman" w:eastAsia="Times New Roman" w:cs="Times New Roman"/>
          <w:color w:themeColor="text1" w:val="000000"/>
        </w:rPr>
      </w:pPr>
      <w:r>
        <w:rPr>
          <w:rFonts w:eastAsia="Times New Roman" w:cs="Times New Roman" w:ascii="Times New Roman" w:hAnsi="Times New Roman"/>
          <w:color w:themeColor="text1" w:val="000000"/>
        </w:rPr>
        <w:t>Scientists should do what they think is best for the society, even if they have to persuade people that it is right.</w:t>
      </w:r>
    </w:p>
    <w:p>
      <w:pPr>
        <w:pStyle w:val="ListParagraph"/>
        <w:numPr>
          <w:ilvl w:val="0"/>
          <w:numId w:val="6"/>
        </w:numPr>
        <w:rPr>
          <w:rFonts w:ascii="Times New Roman" w:hAnsi="Times New Roman" w:eastAsia="Times New Roman" w:cs="Times New Roman"/>
          <w:color w:themeColor="text1" w:val="000000"/>
        </w:rPr>
      </w:pPr>
      <w:r>
        <w:rPr>
          <w:rFonts w:eastAsia="Times New Roman" w:cs="Times New Roman" w:ascii="Times New Roman" w:hAnsi="Times New Roman"/>
          <w:color w:themeColor="text1" w:val="000000"/>
        </w:rPr>
        <w:t>Scientists should make the decisions about the type of scientific research on quantum science and engineering.</w:t>
      </w:r>
    </w:p>
    <w:p>
      <w:pPr>
        <w:pStyle w:val="ListParagraph"/>
        <w:numPr>
          <w:ilvl w:val="0"/>
          <w:numId w:val="6"/>
        </w:numPr>
        <w:rPr>
          <w:rFonts w:ascii="Times New Roman" w:hAnsi="Times New Roman" w:eastAsia="Times New Roman" w:cs="Times New Roman"/>
          <w:b/>
          <w:bCs/>
        </w:rPr>
      </w:pPr>
      <w:r>
        <w:rPr>
          <w:rFonts w:eastAsia="Times New Roman" w:cs="Times New Roman" w:ascii="Times New Roman" w:hAnsi="Times New Roman"/>
          <w:color w:themeColor="text1" w:val="000000"/>
        </w:rPr>
        <w:t>It is important for scientists to get research about quantum science and engineering done even if they displease people by doing it.</w:t>
      </w:r>
    </w:p>
    <w:p>
      <w:pPr>
        <w:pStyle w:val="Normal"/>
        <w:rPr>
          <w:rFonts w:ascii="Times New Roman" w:hAnsi="Times New Roman" w:eastAsia="Times New Roman" w:cs="Times New Roman"/>
          <w:b/>
          <w:bCs/>
        </w:rPr>
      </w:pPr>
      <w:r>
        <w:rPr>
          <w:rFonts w:cs="Times New Roman" w:ascii="Times New Roman" w:hAnsi="Times New Roman"/>
          <w:b/>
          <w:bCs/>
        </w:rPr>
        <w:t>Objective Factual Knowledge Questions (Correct answers are bolded)</w:t>
      </w:r>
    </w:p>
    <w:p>
      <w:pPr>
        <w:pStyle w:val="ListParagraph"/>
        <w:numPr>
          <w:ilvl w:val="0"/>
          <w:numId w:val="1"/>
        </w:numPr>
        <w:spacing w:lineRule="auto" w:line="276"/>
        <w:rPr>
          <w:rFonts w:ascii="Times New Roman" w:hAnsi="Times New Roman" w:cs="Times New Roman"/>
        </w:rPr>
      </w:pPr>
      <w:r>
        <w:rPr>
          <w:rFonts w:cs="Times New Roman" w:ascii="Times New Roman" w:hAnsi="Times New Roman"/>
        </w:rPr>
        <w:t>Is this statement true or false? (Source: self-developed)</w:t>
      </w:r>
    </w:p>
    <w:p>
      <w:pPr>
        <w:pStyle w:val="Normal"/>
        <w:ind w:left="420"/>
        <w:rPr>
          <w:rFonts w:ascii="Times New Roman" w:hAnsi="Times New Roman" w:cs="Times New Roman"/>
        </w:rPr>
      </w:pPr>
      <w:r>
        <w:rPr>
          <w:rFonts w:cs="Times New Roman" w:ascii="Times New Roman" w:hAnsi="Times New Roman"/>
        </w:rPr>
        <w:t>In simple terms, quantum theory describes the behavior of macroscopic (or very large) things. (</w:t>
      </w:r>
      <w:r>
        <w:rPr>
          <w:rFonts w:cs="Times New Roman" w:ascii="Times New Roman" w:hAnsi="Times New Roman"/>
          <w:b/>
          <w:bCs/>
        </w:rPr>
        <w:t>F</w:t>
      </w:r>
      <w:r>
        <w:rPr>
          <w:rFonts w:cs="Times New Roman" w:ascii="Times New Roman" w:hAnsi="Times New Roman"/>
        </w:rPr>
        <w:t>)</w:t>
      </w:r>
    </w:p>
    <w:p>
      <w:pPr>
        <w:pStyle w:val="ListParagraph"/>
        <w:numPr>
          <w:ilvl w:val="0"/>
          <w:numId w:val="1"/>
        </w:numPr>
        <w:spacing w:lineRule="auto" w:line="276"/>
        <w:rPr>
          <w:rFonts w:ascii="Times New Roman" w:hAnsi="Times New Roman" w:cs="Times New Roman"/>
        </w:rPr>
      </w:pPr>
      <w:r>
        <w:rPr>
          <w:rFonts w:cs="Times New Roman" w:ascii="Times New Roman" w:hAnsi="Times New Roman"/>
        </w:rPr>
        <w:t xml:space="preserve">Is this statement true or false? (Source: </w:t>
      </w:r>
      <w:hyperlink r:id="rId7">
        <w:r>
          <w:rPr>
            <w:rStyle w:val="Hyperlink"/>
            <w:rFonts w:cs="Times New Roman" w:ascii="Times New Roman" w:hAnsi="Times New Roman"/>
          </w:rPr>
          <w:t>https://new.nsf.gov/science-matters/curious-about-quantum</w:t>
        </w:r>
      </w:hyperlink>
      <w:r>
        <w:rPr>
          <w:rFonts w:cs="Times New Roman" w:ascii="Times New Roman" w:hAnsi="Times New Roman"/>
        </w:rPr>
        <w:t>)</w:t>
      </w:r>
    </w:p>
    <w:p>
      <w:pPr>
        <w:pStyle w:val="Normal"/>
        <w:ind w:left="420"/>
        <w:rPr>
          <w:rFonts w:ascii="Times New Roman" w:hAnsi="Times New Roman" w:cs="Times New Roman"/>
        </w:rPr>
      </w:pPr>
      <w:r>
        <w:rPr>
          <w:rFonts w:cs="Times New Roman" w:ascii="Times New Roman" w:hAnsi="Times New Roman"/>
        </w:rPr>
        <w:t>Many well-known devices operate using the principles of quantum mechanics, from lasers to Magnetic Resonance Imaging (MRI) machines. (</w:t>
      </w:r>
      <w:r>
        <w:rPr>
          <w:rFonts w:cs="Times New Roman" w:ascii="Times New Roman" w:hAnsi="Times New Roman"/>
          <w:b/>
          <w:bCs/>
        </w:rPr>
        <w:t>T</w:t>
      </w:r>
      <w:r>
        <w:rPr>
          <w:rFonts w:cs="Times New Roman" w:ascii="Times New Roman" w:hAnsi="Times New Roman"/>
        </w:rPr>
        <w:t>)</w:t>
      </w:r>
    </w:p>
    <w:p>
      <w:pPr>
        <w:pStyle w:val="ListParagraph"/>
        <w:numPr>
          <w:ilvl w:val="0"/>
          <w:numId w:val="1"/>
        </w:numPr>
        <w:spacing w:lineRule="auto" w:line="276"/>
        <w:rPr>
          <w:rFonts w:ascii="Times New Roman" w:hAnsi="Times New Roman" w:cs="Times New Roman"/>
        </w:rPr>
      </w:pPr>
      <w:r>
        <w:rPr>
          <w:rFonts w:cs="Times New Roman" w:ascii="Times New Roman" w:hAnsi="Times New Roman"/>
        </w:rPr>
        <w:t>Quantum particles can be far apart while their states remain connected. What is this phenomenon called? (Source: self-developed)</w:t>
      </w:r>
    </w:p>
    <w:p>
      <w:pPr>
        <w:pStyle w:val="ListParagraph"/>
        <w:numPr>
          <w:ilvl w:val="1"/>
          <w:numId w:val="1"/>
        </w:numPr>
        <w:spacing w:lineRule="auto" w:line="276"/>
        <w:rPr>
          <w:rFonts w:ascii="Times New Roman" w:hAnsi="Times New Roman" w:cs="Times New Roman"/>
          <w:b/>
          <w:bCs/>
        </w:rPr>
      </w:pPr>
      <w:r>
        <w:rPr>
          <w:rFonts w:cs="Times New Roman" w:ascii="Times New Roman" w:hAnsi="Times New Roman"/>
          <w:b/>
          <w:bCs/>
        </w:rPr>
        <w:t>Entanglement</w:t>
      </w:r>
    </w:p>
    <w:p>
      <w:pPr>
        <w:pStyle w:val="ListParagraph"/>
        <w:numPr>
          <w:ilvl w:val="1"/>
          <w:numId w:val="1"/>
        </w:numPr>
        <w:spacing w:lineRule="auto" w:line="276"/>
        <w:rPr>
          <w:rFonts w:ascii="Times New Roman" w:hAnsi="Times New Roman" w:cs="Times New Roman"/>
        </w:rPr>
      </w:pPr>
      <w:r>
        <w:rPr>
          <w:rFonts w:cs="Times New Roman" w:ascii="Times New Roman" w:hAnsi="Times New Roman"/>
        </w:rPr>
        <w:t>Superposition</w:t>
      </w:r>
    </w:p>
    <w:p>
      <w:pPr>
        <w:pStyle w:val="ListParagraph"/>
        <w:numPr>
          <w:ilvl w:val="1"/>
          <w:numId w:val="1"/>
        </w:numPr>
        <w:spacing w:lineRule="auto" w:line="276"/>
        <w:rPr>
          <w:rFonts w:ascii="Times New Roman" w:hAnsi="Times New Roman" w:cs="Times New Roman"/>
        </w:rPr>
      </w:pPr>
      <w:r>
        <w:rPr>
          <w:rFonts w:cs="Times New Roman" w:ascii="Times New Roman" w:hAnsi="Times New Roman"/>
        </w:rPr>
        <w:t>Contextuality</w:t>
      </w:r>
    </w:p>
    <w:p>
      <w:pPr>
        <w:pStyle w:val="ListParagraph"/>
        <w:numPr>
          <w:ilvl w:val="1"/>
          <w:numId w:val="1"/>
        </w:numPr>
        <w:spacing w:lineRule="auto" w:line="276"/>
        <w:rPr>
          <w:rFonts w:ascii="Times New Roman" w:hAnsi="Times New Roman" w:cs="Times New Roman"/>
        </w:rPr>
      </w:pPr>
      <w:r>
        <w:rPr>
          <w:rFonts w:cs="Times New Roman" w:ascii="Times New Roman" w:hAnsi="Times New Roman"/>
        </w:rPr>
        <w:t>Don’t Know</w:t>
      </w:r>
    </w:p>
    <w:p>
      <w:pPr>
        <w:pStyle w:val="ListParagraph"/>
        <w:numPr>
          <w:ilvl w:val="0"/>
          <w:numId w:val="1"/>
        </w:numPr>
        <w:spacing w:lineRule="auto" w:line="276"/>
        <w:rPr>
          <w:rFonts w:ascii="Times New Roman" w:hAnsi="Times New Roman" w:cs="Times New Roman"/>
        </w:rPr>
      </w:pPr>
      <w:r>
        <w:rPr>
          <w:rFonts w:cs="Times New Roman" w:ascii="Times New Roman" w:hAnsi="Times New Roman"/>
        </w:rPr>
        <w:t>What does this image show about quantum science and technology?</w:t>
      </w:r>
    </w:p>
    <w:p>
      <w:pPr>
        <w:pStyle w:val="ListParagraph"/>
        <w:ind w:left="780"/>
        <w:rPr>
          <w:rFonts w:ascii="Times New Roman" w:hAnsi="Times New Roman" w:cs="Times New Roman"/>
        </w:rPr>
      </w:pPr>
      <w:r>
        <w:rPr/>
        <w:drawing>
          <wp:inline distT="0" distB="0" distL="0" distR="0">
            <wp:extent cx="4203700" cy="2209800"/>
            <wp:effectExtent l="0" t="0" r="0" b="0"/>
            <wp:docPr id="5" name="Picture 1" descr="A cat lying on the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cat lying on the floor&#10;&#10;Description automatically generated"/>
                    <pic:cNvPicPr>
                      <a:picLocks noChangeAspect="1" noChangeArrowheads="1"/>
                    </pic:cNvPicPr>
                  </pic:nvPicPr>
                  <pic:blipFill>
                    <a:blip r:embed="rId8"/>
                    <a:stretch>
                      <a:fillRect/>
                    </a:stretch>
                  </pic:blipFill>
                  <pic:spPr bwMode="auto">
                    <a:xfrm>
                      <a:off x="0" y="0"/>
                      <a:ext cx="4203700" cy="2209800"/>
                    </a:xfrm>
                    <a:prstGeom prst="rect">
                      <a:avLst/>
                    </a:prstGeom>
                  </pic:spPr>
                </pic:pic>
              </a:graphicData>
            </a:graphic>
          </wp:inline>
        </w:drawing>
      </w:r>
    </w:p>
    <w:p>
      <w:pPr>
        <w:pStyle w:val="ListParagraph"/>
        <w:ind w:left="780"/>
        <w:rPr>
          <w:rFonts w:ascii="Times New Roman" w:hAnsi="Times New Roman" w:cs="Times New Roman"/>
        </w:rPr>
      </w:pPr>
      <w:r>
        <w:rPr>
          <w:rFonts w:cs="Times New Roman" w:ascii="Times New Roman" w:hAnsi="Times New Roman"/>
        </w:rPr>
        <w:t>(Image Source: </w:t>
      </w:r>
      <w:hyperlink r:id="rId9">
        <w:r>
          <w:rPr>
            <w:rStyle w:val="Hyperlink"/>
            <w:rFonts w:cs="Times New Roman" w:ascii="Times New Roman" w:hAnsi="Times New Roman"/>
          </w:rPr>
          <w:t>https://en.wikipedia.org/wiki/Schr%C3%B6dinger%27s_cat</w:t>
        </w:r>
      </w:hyperlink>
      <w:r>
        <w:rPr>
          <w:rFonts w:cs="Times New Roman" w:ascii="Times New Roman" w:hAnsi="Times New Roman"/>
        </w:rPr>
        <w:t>; By Dhatfield - Own work, CC BY-SA 3.0, </w:t>
      </w:r>
      <w:hyperlink r:id="rId10">
        <w:r>
          <w:rPr>
            <w:rStyle w:val="Hyperlink"/>
            <w:rFonts w:cs="Times New Roman" w:ascii="Times New Roman" w:hAnsi="Times New Roman"/>
          </w:rPr>
          <w:t>https://commons.wikimedia.org/w/index.php?curid=4279886</w:t>
        </w:r>
      </w:hyperlink>
      <w:r>
        <w:rPr>
          <w:rFonts w:cs="Times New Roman" w:ascii="Times New Roman" w:hAnsi="Times New Roman"/>
        </w:rPr>
        <w:t>)</w:t>
      </w:r>
    </w:p>
    <w:p>
      <w:pPr>
        <w:pStyle w:val="ListParagraph"/>
        <w:ind w:left="780"/>
        <w:rPr>
          <w:rFonts w:ascii="Times New Roman" w:hAnsi="Times New Roman" w:cs="Times New Roman"/>
        </w:rPr>
      </w:pPr>
      <w:r>
        <w:rPr>
          <w:rFonts w:cs="Times New Roman" w:ascii="Times New Roman" w:hAnsi="Times New Roman"/>
        </w:rPr>
        <w:t xml:space="preserve">(Source: question adapted from </w:t>
      </w:r>
      <w:r>
        <w:fldChar w:fldCharType="begin"/>
      </w:r>
      <w:r>
        <w:rPr>
          <w:rFonts w:cs="Times New Roman" w:ascii="Times New Roman" w:hAnsi="Times New Roman"/>
        </w:rPr>
        <w:instrText xml:space="preserve">ADDIN ZOTERO_ITEM CSL_CITATION {"citationID":"ivNITqFK","properties":{"formattedCitation":"(Merbel et al., 2024)","plainCitation":"(Merbel et al., 2024)","noteIndex":0},"citationItems":[{"id":14424,"uris":["http://zotero.org/users/12000193/items/NK9NNJM3"],"itemData":{"id":14424,"type":"article-journal","abstract":"Technology experts, industry leaders, and policy makers expect that a revolution in quantum technology is imminent. From earlier emerging technologies such as nanotechnology, it has become clear that an early connection with the public is beneficial for the societal impact of the technology. However, little research has yet been done on public attitudes and knowledge of quantum science and technology. In this work, we quantitatively measure the attitude of N = 145 citizens of Leiden (NL) towards quantum science and technology and probe their knowledge on quantum concepts. Results indicate that these citizens have heard about ‘quantum’ through a wide variety of sources. They see quantum as globally important and admirable and most would like to learn more about quantum, but they do feel disconnected from developments in the field. Recommendations for the future include emphasizing any personal connections between citizens and quantum, adapting explanations to fit any level of education, and providing either reliable sources or a framework for critically evaluating quantum-related information.","container-title":"Journal of Physics Communications","DOI":"10.1088/2399-6528/ad48d3","ISSN":"2399-6528","issue":"7","journalAbbreviation":"J. Phys. Commun.","language":"en","note":"publisher: IOP Publishing","page":"075005","source":"Institute of Physics","title":"‘Quantum technology will change my life.’ Citizens’ attitudes and knowledge of quantum science and technology","volume":"8","author":[{"family":"Merbel","given":"Anka","dropping-particle":"van de"},{"family":"Peer","given":"Jasper"},{"family":"Willems","given":"Sanne J. W."},{"family":"Cramer","given":"Julia"}],"issued":{"date-parts":[["2024",7]]}}}],"schema":"https://github.com/citation-style-language/schema/raw/master/csl-citation.json"}</w:instrText>
      </w:r>
      <w:r>
        <w:rPr>
          <w:rFonts w:cs="Times New Roman" w:ascii="Times New Roman" w:hAnsi="Times New Roman"/>
        </w:rPr>
      </w:r>
      <w:r>
        <w:rPr>
          <w:rFonts w:cs="Times New Roman" w:ascii="Times New Roman" w:hAnsi="Times New Roman"/>
        </w:rPr>
        <w:fldChar w:fldCharType="separate"/>
      </w:r>
      <w:r>
        <w:rPr>
          <w:rFonts w:cs="Times New Roman" w:ascii="Times New Roman" w:hAnsi="Times New Roman"/>
        </w:rPr>
        <w:t>(Merbel et al., 2024)</w:t>
      </w:r>
      <w:r>
        <w:rPr>
          <w:rFonts w:cs="Times New Roman" w:ascii="Times New Roman" w:hAnsi="Times New Roman"/>
        </w:rPr>
      </w:r>
      <w:r>
        <w:rPr>
          <w:rFonts w:cs="Times New Roman" w:ascii="Times New Roman" w:hAnsi="Times New Roman"/>
        </w:rPr>
        <w:fldChar w:fldCharType="end"/>
      </w:r>
      <w:r>
        <w:rPr>
          <w:rFonts w:cs="Times New Roman" w:ascii="Times New Roman" w:hAnsi="Times New Roman"/>
        </w:rPr>
        <w:t>)</w:t>
      </w:r>
    </w:p>
    <w:p>
      <w:pPr>
        <w:pStyle w:val="ListParagraph"/>
        <w:numPr>
          <w:ilvl w:val="1"/>
          <w:numId w:val="1"/>
        </w:numPr>
        <w:spacing w:lineRule="auto" w:line="276"/>
        <w:rPr>
          <w:rFonts w:ascii="Times New Roman" w:hAnsi="Times New Roman" w:cs="Times New Roman"/>
          <w:b/>
          <w:bCs/>
        </w:rPr>
      </w:pPr>
      <w:r>
        <w:rPr>
          <w:rFonts w:cs="Times New Roman" w:ascii="Times New Roman" w:hAnsi="Times New Roman"/>
          <w:b/>
          <w:bCs/>
        </w:rPr>
        <w:t xml:space="preserve">A thought experiment about the probability of quantum states  </w:t>
      </w:r>
    </w:p>
    <w:p>
      <w:pPr>
        <w:pStyle w:val="ListParagraph"/>
        <w:numPr>
          <w:ilvl w:val="1"/>
          <w:numId w:val="1"/>
        </w:numPr>
        <w:spacing w:lineRule="auto" w:line="276"/>
        <w:rPr>
          <w:rFonts w:ascii="Times New Roman" w:hAnsi="Times New Roman" w:cs="Times New Roman"/>
        </w:rPr>
      </w:pPr>
      <w:r>
        <w:rPr>
          <w:rFonts w:cs="Times New Roman" w:ascii="Times New Roman" w:hAnsi="Times New Roman"/>
        </w:rPr>
        <w:t xml:space="preserve">Creating a chain reaction wherein a cat faints  </w:t>
      </w:r>
    </w:p>
    <w:p>
      <w:pPr>
        <w:pStyle w:val="ListParagraph"/>
        <w:numPr>
          <w:ilvl w:val="1"/>
          <w:numId w:val="1"/>
        </w:numPr>
        <w:spacing w:lineRule="auto" w:line="276"/>
        <w:rPr>
          <w:rFonts w:ascii="Times New Roman" w:hAnsi="Times New Roman" w:cs="Times New Roman"/>
        </w:rPr>
      </w:pPr>
      <w:r>
        <w:rPr>
          <w:rFonts w:cs="Times New Roman" w:ascii="Times New Roman" w:hAnsi="Times New Roman"/>
        </w:rPr>
        <w:t xml:space="preserve">The influence of radioactive particles on a cat  </w:t>
      </w:r>
    </w:p>
    <w:p>
      <w:pPr>
        <w:pStyle w:val="ListParagraph"/>
        <w:numPr>
          <w:ilvl w:val="1"/>
          <w:numId w:val="1"/>
        </w:numPr>
        <w:spacing w:lineRule="auto" w:line="276"/>
        <w:rPr>
          <w:rFonts w:ascii="Times New Roman" w:hAnsi="Times New Roman" w:cs="Times New Roman"/>
        </w:rPr>
      </w:pPr>
      <w:r>
        <w:rPr>
          <w:rFonts w:cs="Times New Roman" w:ascii="Times New Roman" w:hAnsi="Times New Roman"/>
        </w:rPr>
        <w:t>Testing the speed at which a cat responds</w:t>
      </w:r>
    </w:p>
    <w:p>
      <w:pPr>
        <w:pStyle w:val="ListParagraph"/>
        <w:numPr>
          <w:ilvl w:val="1"/>
          <w:numId w:val="1"/>
        </w:numPr>
        <w:spacing w:lineRule="auto" w:line="276"/>
        <w:rPr>
          <w:rFonts w:ascii="Times New Roman" w:hAnsi="Times New Roman" w:cs="Times New Roman"/>
        </w:rPr>
      </w:pPr>
      <w:r>
        <w:rPr>
          <w:rFonts w:cs="Times New Roman" w:ascii="Times New Roman" w:hAnsi="Times New Roman"/>
        </w:rPr>
        <w:t>I don’t know.</w:t>
      </w:r>
    </w:p>
    <w:p>
      <w:pPr>
        <w:pStyle w:val="ListParagraph"/>
        <w:numPr>
          <w:ilvl w:val="0"/>
          <w:numId w:val="1"/>
        </w:numPr>
        <w:spacing w:lineRule="auto" w:line="276"/>
        <w:rPr>
          <w:rFonts w:ascii="Times New Roman" w:hAnsi="Times New Roman" w:cs="Times New Roman"/>
        </w:rPr>
      </w:pPr>
      <w:r>
        <w:rPr>
          <w:rFonts w:cs="Times New Roman" w:ascii="Times New Roman" w:hAnsi="Times New Roman"/>
        </w:rPr>
        <w:t>Which concept about quantum science and technology does this image best illustrate?</w:t>
      </w:r>
    </w:p>
    <w:p>
      <w:pPr>
        <w:pStyle w:val="Normal"/>
        <w:ind w:left="420"/>
        <w:rPr>
          <w:rFonts w:ascii="Times New Roman" w:hAnsi="Times New Roman" w:cs="Times New Roman"/>
        </w:rPr>
      </w:pPr>
      <w:r>
        <w:rPr/>
        <w:drawing>
          <wp:inline distT="0" distB="0" distL="0" distR="0">
            <wp:extent cx="4203700" cy="2209800"/>
            <wp:effectExtent l="0" t="0" r="0" b="0"/>
            <wp:docPr id="6" name="Image2" descr="A cat lying on the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descr="A cat lying on the floor&#10;&#10;Description automatically generated"/>
                    <pic:cNvPicPr>
                      <a:picLocks noChangeAspect="1" noChangeArrowheads="1"/>
                    </pic:cNvPicPr>
                  </pic:nvPicPr>
                  <pic:blipFill>
                    <a:blip r:embed="rId11"/>
                    <a:stretch>
                      <a:fillRect/>
                    </a:stretch>
                  </pic:blipFill>
                  <pic:spPr bwMode="auto">
                    <a:xfrm>
                      <a:off x="0" y="0"/>
                      <a:ext cx="4203700" cy="2209800"/>
                    </a:xfrm>
                    <a:prstGeom prst="rect">
                      <a:avLst/>
                    </a:prstGeom>
                  </pic:spPr>
                </pic:pic>
              </a:graphicData>
            </a:graphic>
          </wp:inline>
        </w:drawing>
      </w:r>
    </w:p>
    <w:p>
      <w:pPr>
        <w:pStyle w:val="ListParagraph"/>
        <w:ind w:left="780"/>
        <w:rPr>
          <w:rFonts w:ascii="Times New Roman" w:hAnsi="Times New Roman" w:cs="Times New Roman"/>
        </w:rPr>
      </w:pPr>
      <w:r>
        <w:rPr>
          <w:rFonts w:cs="Times New Roman" w:ascii="Times New Roman" w:hAnsi="Times New Roman"/>
        </w:rPr>
        <w:t>(Image Source: </w:t>
      </w:r>
      <w:hyperlink r:id="rId12">
        <w:r>
          <w:rPr>
            <w:rStyle w:val="Hyperlink"/>
            <w:rFonts w:cs="Times New Roman" w:ascii="Times New Roman" w:hAnsi="Times New Roman"/>
          </w:rPr>
          <w:t>https://en.wikipedia.org/wiki/Schr%C3%B6dinger%27s_cat</w:t>
        </w:r>
      </w:hyperlink>
      <w:r>
        <w:rPr>
          <w:rFonts w:cs="Times New Roman" w:ascii="Times New Roman" w:hAnsi="Times New Roman"/>
        </w:rPr>
        <w:t>; By Dhatfield - Own work, CC BY-SA 3.0, </w:t>
      </w:r>
      <w:hyperlink r:id="rId13">
        <w:r>
          <w:rPr>
            <w:rStyle w:val="Hyperlink"/>
            <w:rFonts w:cs="Times New Roman" w:ascii="Times New Roman" w:hAnsi="Times New Roman"/>
          </w:rPr>
          <w:t>https://commons.wikimedia.org/w/index.php?curid=4279886</w:t>
        </w:r>
      </w:hyperlink>
      <w:r>
        <w:rPr>
          <w:rFonts w:cs="Times New Roman" w:ascii="Times New Roman" w:hAnsi="Times New Roman"/>
        </w:rPr>
        <w:t>)</w:t>
      </w:r>
    </w:p>
    <w:p>
      <w:pPr>
        <w:pStyle w:val="ListParagraph"/>
        <w:numPr>
          <w:ilvl w:val="1"/>
          <w:numId w:val="1"/>
        </w:numPr>
        <w:spacing w:lineRule="auto" w:line="276"/>
        <w:rPr>
          <w:rFonts w:ascii="Times New Roman" w:hAnsi="Times New Roman" w:cs="Times New Roman"/>
          <w:b/>
          <w:bCs/>
        </w:rPr>
      </w:pPr>
      <w:r>
        <w:rPr>
          <w:rFonts w:cs="Times New Roman" w:ascii="Times New Roman" w:hAnsi="Times New Roman"/>
          <w:b/>
          <w:bCs/>
        </w:rPr>
        <w:t>Superposition</w:t>
      </w:r>
    </w:p>
    <w:p>
      <w:pPr>
        <w:pStyle w:val="ListParagraph"/>
        <w:numPr>
          <w:ilvl w:val="1"/>
          <w:numId w:val="1"/>
        </w:numPr>
        <w:spacing w:lineRule="auto" w:line="276"/>
        <w:rPr>
          <w:rFonts w:ascii="Times New Roman" w:hAnsi="Times New Roman" w:cs="Times New Roman"/>
        </w:rPr>
      </w:pPr>
      <w:r>
        <w:rPr>
          <w:rFonts w:cs="Times New Roman" w:ascii="Times New Roman" w:hAnsi="Times New Roman"/>
        </w:rPr>
        <w:t>Entanglement</w:t>
      </w:r>
    </w:p>
    <w:p>
      <w:pPr>
        <w:pStyle w:val="ListParagraph"/>
        <w:numPr>
          <w:ilvl w:val="1"/>
          <w:numId w:val="1"/>
        </w:numPr>
        <w:spacing w:lineRule="auto" w:line="276"/>
        <w:rPr>
          <w:rFonts w:ascii="Times New Roman" w:hAnsi="Times New Roman" w:cs="Times New Roman"/>
        </w:rPr>
      </w:pPr>
      <w:r>
        <w:rPr>
          <w:rFonts w:cs="Times New Roman" w:ascii="Times New Roman" w:hAnsi="Times New Roman"/>
        </w:rPr>
        <w:t>Contextuality</w:t>
      </w:r>
    </w:p>
    <w:p>
      <w:pPr>
        <w:pStyle w:val="ListParagraph"/>
        <w:numPr>
          <w:ilvl w:val="1"/>
          <w:numId w:val="1"/>
        </w:numPr>
        <w:spacing w:lineRule="auto" w:line="276"/>
        <w:rPr>
          <w:rFonts w:ascii="Times New Roman" w:hAnsi="Times New Roman" w:cs="Times New Roman"/>
        </w:rPr>
      </w:pPr>
      <w:r>
        <w:rPr>
          <w:rFonts w:cs="Times New Roman" w:ascii="Times New Roman" w:hAnsi="Times New Roman"/>
        </w:rPr>
        <w:t>I don’t know.</w:t>
      </w:r>
    </w:p>
    <w:p>
      <w:pPr>
        <w:pStyle w:val="ListParagraph"/>
        <w:numPr>
          <w:ilvl w:val="0"/>
          <w:numId w:val="1"/>
        </w:numPr>
        <w:spacing w:lineRule="auto" w:line="276"/>
        <w:rPr>
          <w:rFonts w:ascii="Times New Roman" w:hAnsi="Times New Roman" w:cs="Times New Roman"/>
        </w:rPr>
      </w:pPr>
      <w:r>
        <w:rPr>
          <w:rFonts w:cs="Times New Roman" w:ascii="Times New Roman" w:hAnsi="Times New Roman"/>
        </w:rPr>
        <w:t>What does the image above show about quantum science and technology?</w:t>
      </w:r>
    </w:p>
    <w:p>
      <w:pPr>
        <w:pStyle w:val="Normal"/>
        <w:ind w:left="420"/>
        <w:rPr>
          <w:rFonts w:ascii="Times New Roman" w:hAnsi="Times New Roman" w:cs="Times New Roman"/>
        </w:rPr>
      </w:pPr>
      <w:r>
        <w:rPr/>
        <w:drawing>
          <wp:inline distT="0" distB="0" distL="0" distR="0">
            <wp:extent cx="4772660" cy="2940050"/>
            <wp:effectExtent l="0" t="0" r="0" b="0"/>
            <wp:docPr id="7" name="Image3" descr="Cartoon characters in different po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Cartoon characters in different poses&#10;&#10;Description automatically generated with medium confidence"/>
                    <pic:cNvPicPr>
                      <a:picLocks noChangeAspect="1" noChangeArrowheads="1"/>
                    </pic:cNvPicPr>
                  </pic:nvPicPr>
                  <pic:blipFill>
                    <a:blip r:embed="rId14"/>
                    <a:stretch>
                      <a:fillRect/>
                    </a:stretch>
                  </pic:blipFill>
                  <pic:spPr bwMode="auto">
                    <a:xfrm>
                      <a:off x="0" y="0"/>
                      <a:ext cx="4772660" cy="2940050"/>
                    </a:xfrm>
                    <a:prstGeom prst="rect">
                      <a:avLst/>
                    </a:prstGeom>
                  </pic:spPr>
                </pic:pic>
              </a:graphicData>
            </a:graphic>
          </wp:inline>
        </w:drawing>
      </w:r>
    </w:p>
    <w:p>
      <w:pPr>
        <w:pStyle w:val="ListParagraph"/>
        <w:ind w:left="780"/>
        <w:rPr>
          <w:rFonts w:ascii="Times New Roman" w:hAnsi="Times New Roman" w:cs="Times New Roman"/>
        </w:rPr>
      </w:pPr>
      <w:r>
        <w:rPr>
          <w:rFonts w:cs="Times New Roman" w:ascii="Times New Roman" w:hAnsi="Times New Roman"/>
        </w:rPr>
        <w:t xml:space="preserve">(Source: question adapted from </w:t>
      </w:r>
      <w:r>
        <w:fldChar w:fldCharType="begin"/>
      </w:r>
      <w:r>
        <w:rPr>
          <w:rFonts w:cs="Times New Roman" w:ascii="Times New Roman" w:hAnsi="Times New Roman"/>
        </w:rPr>
        <w:instrText xml:space="preserve">ADDIN ZOTERO_ITEM CSL_CITATION {"citationID":"hiu9Kuyz","properties":{"formattedCitation":"(Merbel et al., 2024)","plainCitation":"(Merbel et al., 2024)","noteIndex":0},"citationItems":[{"id":14424,"uris":["http://zotero.org/users/12000193/items/NK9NNJM3"],"itemData":{"id":14424,"type":"article-journal","abstract":"Technology experts, industry leaders, and policy makers expect that a revolution in quantum technology is imminent. From earlier emerging technologies such as nanotechnology, it has become clear that an early connection with the public is beneficial for the societal impact of the technology. However, little research has yet been done on public attitudes and knowledge of quantum science and technology. In this work, we quantitatively measure the attitude of N = 145 citizens of Leiden (NL) towards quantum science and technology and probe their knowledge on quantum concepts. Results indicate that these citizens have heard about ‘quantum’ through a wide variety of sources. They see quantum as globally important and admirable and most would like to learn more about quantum, but they do feel disconnected from developments in the field. Recommendations for the future include emphasizing any personal connections between citizens and quantum, adapting explanations to fit any level of education, and providing either reliable sources or a framework for critically evaluating quantum-related information.","container-title":"Journal of Physics Communications","DOI":"10.1088/2399-6528/ad48d3","ISSN":"2399-6528","issue":"7","journalAbbreviation":"J. Phys. Commun.","language":"en","note":"publisher: IOP Publishing","page":"075005","source":"Institute of Physics","title":"‘Quantum technology will change my life.’ Citizens’ attitudes and knowledge of quantum science and technology","volume":"8","author":[{"family":"Merbel","given":"Anka","dropping-particle":"van de"},{"family":"Peer","given":"Jasper"},{"family":"Willems","given":"Sanne J. W."},{"family":"Cramer","given":"Julia"}],"issued":{"date-parts":[["2024",7]]}}}],"schema":"https://github.com/citation-style-language/schema/raw/master/csl-citation.json"}</w:instrText>
      </w:r>
      <w:r>
        <w:rPr>
          <w:rFonts w:cs="Times New Roman" w:ascii="Times New Roman" w:hAnsi="Times New Roman"/>
        </w:rPr>
      </w:r>
      <w:r>
        <w:rPr>
          <w:rFonts w:cs="Times New Roman" w:ascii="Times New Roman" w:hAnsi="Times New Roman"/>
        </w:rPr>
        <w:fldChar w:fldCharType="separate"/>
      </w:r>
      <w:r>
        <w:rPr>
          <w:rFonts w:cs="Times New Roman" w:ascii="Times New Roman" w:hAnsi="Times New Roman"/>
        </w:rPr>
        <w:t>(Merbel et al., 2024)</w:t>
      </w:r>
      <w:r>
        <w:rPr>
          <w:rFonts w:cs="Times New Roman" w:ascii="Times New Roman" w:hAnsi="Times New Roman"/>
        </w:rPr>
      </w:r>
      <w:r>
        <w:rPr>
          <w:rFonts w:cs="Times New Roman" w:ascii="Times New Roman" w:hAnsi="Times New Roman"/>
        </w:rPr>
        <w:fldChar w:fldCharType="end"/>
      </w:r>
      <w:r>
        <w:rPr>
          <w:rFonts w:cs="Times New Roman" w:ascii="Times New Roman" w:hAnsi="Times New Roman"/>
        </w:rPr>
        <w:t>)</w:t>
      </w:r>
    </w:p>
    <w:p>
      <w:pPr>
        <w:pStyle w:val="ListParagraph"/>
        <w:numPr>
          <w:ilvl w:val="1"/>
          <w:numId w:val="1"/>
        </w:numPr>
        <w:spacing w:lineRule="auto" w:line="276"/>
        <w:rPr>
          <w:rFonts w:ascii="Times New Roman" w:hAnsi="Times New Roman" w:cs="Times New Roman"/>
        </w:rPr>
      </w:pPr>
      <w:r>
        <w:rPr>
          <w:rFonts w:cs="Times New Roman" w:ascii="Times New Roman" w:hAnsi="Times New Roman"/>
        </w:rPr>
        <w:t xml:space="preserve">You can never know the exact location and speed of a particle.  </w:t>
      </w:r>
    </w:p>
    <w:p>
      <w:pPr>
        <w:pStyle w:val="ListParagraph"/>
        <w:numPr>
          <w:ilvl w:val="1"/>
          <w:numId w:val="1"/>
        </w:numPr>
        <w:spacing w:lineRule="auto" w:line="276"/>
        <w:rPr>
          <w:rFonts w:ascii="Times New Roman" w:hAnsi="Times New Roman" w:cs="Times New Roman"/>
          <w:b/>
          <w:bCs/>
        </w:rPr>
      </w:pPr>
      <w:r>
        <w:rPr>
          <w:rFonts w:cs="Times New Roman" w:ascii="Times New Roman" w:hAnsi="Times New Roman"/>
          <w:b/>
          <w:bCs/>
        </w:rPr>
        <w:t>Measuring a particle can change its behavior.</w:t>
      </w:r>
    </w:p>
    <w:p>
      <w:pPr>
        <w:pStyle w:val="ListParagraph"/>
        <w:numPr>
          <w:ilvl w:val="1"/>
          <w:numId w:val="1"/>
        </w:numPr>
        <w:spacing w:lineRule="auto" w:line="276"/>
        <w:rPr>
          <w:rFonts w:ascii="Times New Roman" w:hAnsi="Times New Roman" w:cs="Times New Roman"/>
        </w:rPr>
      </w:pPr>
      <w:r>
        <w:rPr>
          <w:rFonts w:cs="Times New Roman" w:ascii="Times New Roman" w:hAnsi="Times New Roman"/>
        </w:rPr>
        <w:t>How can particles be shot as fast and precisely as possible.</w:t>
      </w:r>
    </w:p>
    <w:p>
      <w:pPr>
        <w:pStyle w:val="ListParagraph"/>
        <w:numPr>
          <w:ilvl w:val="1"/>
          <w:numId w:val="1"/>
        </w:numPr>
        <w:spacing w:lineRule="auto" w:line="276"/>
        <w:rPr>
          <w:rFonts w:ascii="Times New Roman" w:hAnsi="Times New Roman" w:cs="Times New Roman"/>
        </w:rPr>
      </w:pPr>
      <w:r>
        <w:rPr>
          <w:rFonts w:cs="Times New Roman" w:ascii="Times New Roman" w:hAnsi="Times New Roman"/>
        </w:rPr>
        <w:t>Thinking hard about small particles can give a different outcome.</w:t>
      </w:r>
    </w:p>
    <w:p>
      <w:pPr>
        <w:pStyle w:val="ListParagraph"/>
        <w:numPr>
          <w:ilvl w:val="1"/>
          <w:numId w:val="1"/>
        </w:numPr>
        <w:spacing w:lineRule="auto" w:line="276"/>
        <w:rPr>
          <w:rFonts w:ascii="Times New Roman" w:hAnsi="Times New Roman" w:cs="Times New Roman"/>
        </w:rPr>
      </w:pPr>
      <w:r>
        <w:rPr>
          <w:rFonts w:cs="Times New Roman" w:ascii="Times New Roman" w:hAnsi="Times New Roman"/>
        </w:rPr>
        <w:t>I don’t know.</w:t>
      </w:r>
    </w:p>
    <w:p>
      <w:pPr>
        <w:pStyle w:val="Normal"/>
        <w:rPr>
          <w:rFonts w:ascii="Times New Roman" w:hAnsi="Times New Roman" w:eastAsia="Times New Roman" w:cs="Times New Roman"/>
        </w:rPr>
      </w:pPr>
      <w:r>
        <w:rPr>
          <w:rFonts w:eastAsia="Times New Roman" w:cs="Times New Roman" w:ascii="Times New Roman" w:hAnsi="Times New Roman"/>
        </w:rPr>
      </w:r>
    </w:p>
    <w:p>
      <w:pPr>
        <w:pStyle w:val="Normal"/>
        <w:rPr>
          <w:rFonts w:ascii="Times New Roman" w:hAnsi="Times New Roman" w:eastAsia="Times New Roman" w:cs="Times New Roman"/>
          <w:b/>
          <w:bCs/>
        </w:rPr>
      </w:pPr>
      <w:r>
        <w:rPr>
          <w:rFonts w:eastAsia="Times New Roman" w:cs="Times New Roman" w:ascii="Times New Roman" w:hAnsi="Times New Roman"/>
          <w:b/>
          <w:bCs/>
        </w:rPr>
        <w:t>Age</w:t>
      </w:r>
    </w:p>
    <w:p>
      <w:pPr>
        <w:pStyle w:val="Normal"/>
        <w:rPr>
          <w:rFonts w:ascii="Times New Roman" w:hAnsi="Times New Roman" w:cs="Times New Roman"/>
        </w:rPr>
      </w:pPr>
      <w:r>
        <w:rPr>
          <w:rFonts w:eastAsia="Times New Roman" w:cs="Times New Roman" w:ascii="Times New Roman" w:hAnsi="Times New Roman"/>
        </w:rPr>
        <w:t xml:space="preserve">How old are you? (1 = </w:t>
      </w:r>
      <w:r>
        <w:rPr>
          <w:rFonts w:cs="Times New Roman" w:ascii="Times New Roman" w:hAnsi="Times New Roman"/>
        </w:rPr>
        <w:t>18-24 years old; 2 = 25-34 years old ; 3 = 35-44 years old; 4 = 45-54 years old; 5 = 55-64 years old; 6 = 65+ years old)</w:t>
      </w:r>
    </w:p>
    <w:p>
      <w:pPr>
        <w:pStyle w:val="Normal"/>
        <w:rPr>
          <w:rFonts w:ascii="Times New Roman" w:hAnsi="Times New Roman" w:eastAsia="Times New Roman" w:cs="Times New Roman"/>
          <w:b/>
          <w:bCs/>
        </w:rPr>
      </w:pPr>
      <w:r>
        <w:rPr>
          <w:rFonts w:eastAsia="Times New Roman" w:cs="Times New Roman" w:ascii="Times New Roman" w:hAnsi="Times New Roman"/>
          <w:b/>
          <w:bCs/>
        </w:rPr>
        <w:t>Gender</w:t>
      </w:r>
    </w:p>
    <w:p>
      <w:pPr>
        <w:pStyle w:val="Normal"/>
        <w:rPr>
          <w:rFonts w:ascii="Times New Roman" w:hAnsi="Times New Roman" w:eastAsia="Times New Roman" w:cs="Times New Roman"/>
        </w:rPr>
      </w:pPr>
      <w:r>
        <w:rPr>
          <w:rFonts w:eastAsia="Times New Roman" w:cs="Times New Roman" w:ascii="Times New Roman" w:hAnsi="Times New Roman"/>
        </w:rPr>
        <w:t>How do you describe yourself? (1 = Male; 2 = Female; 3 = Non-binary / third gender; 4 = Prefer to self-describe; 5 = Prefer not to say)</w:t>
      </w:r>
    </w:p>
    <w:p>
      <w:pPr>
        <w:pStyle w:val="Normal"/>
        <w:rPr>
          <w:rFonts w:ascii="Times New Roman" w:hAnsi="Times New Roman" w:eastAsia="Times New Roman" w:cs="Times New Roman"/>
          <w:b/>
          <w:bCs/>
        </w:rPr>
      </w:pPr>
      <w:r>
        <w:rPr>
          <w:rFonts w:eastAsia="Times New Roman" w:cs="Times New Roman" w:ascii="Times New Roman" w:hAnsi="Times New Roman"/>
          <w:b/>
          <w:bCs/>
        </w:rPr>
        <w:t>Race</w:t>
      </w:r>
    </w:p>
    <w:p>
      <w:pPr>
        <w:pStyle w:val="Normal"/>
        <w:keepNext w:val="true"/>
        <w:rPr>
          <w:rFonts w:ascii="Times New Roman" w:hAnsi="Times New Roman" w:cs="Times New Roman"/>
          <w:bCs/>
        </w:rPr>
      </w:pPr>
      <w:r>
        <w:rPr>
          <w:rFonts w:cs="Times New Roman" w:ascii="Times New Roman" w:hAnsi="Times New Roman"/>
          <w:bCs/>
        </w:rPr>
        <w:t>Choose one or more races that you consider yourself to be: (1 = White or Caucasian; 2 = Black or African American; 3 = American Indian/Native American or Alaska Native; 4 = Asian; 5 = Native Hawaiian or Other Pacific Islander; 6 = Other; 7 =  Prefer not to say)</w:t>
      </w:r>
    </w:p>
    <w:p>
      <w:pPr>
        <w:pStyle w:val="Normal"/>
        <w:rPr>
          <w:rFonts w:ascii="Times New Roman" w:hAnsi="Times New Roman" w:eastAsia="Times New Roman" w:cs="Times New Roman"/>
          <w:b/>
          <w:bCs/>
        </w:rPr>
      </w:pPr>
      <w:r>
        <w:rPr>
          <w:rFonts w:eastAsia="Times New Roman" w:cs="Times New Roman" w:ascii="Times New Roman" w:hAnsi="Times New Roman"/>
          <w:b/>
          <w:bCs/>
        </w:rPr>
        <w:t>Education</w:t>
      </w:r>
    </w:p>
    <w:p>
      <w:pPr>
        <w:pStyle w:val="Normal"/>
        <w:keepNext w:val="true"/>
        <w:rPr>
          <w:rFonts w:ascii="Times New Roman" w:hAnsi="Times New Roman" w:cs="Times New Roman"/>
          <w:bCs/>
        </w:rPr>
      </w:pPr>
      <w:r>
        <w:rPr>
          <w:rFonts w:cs="Times New Roman" w:ascii="Times New Roman" w:hAnsi="Times New Roman"/>
          <w:bCs/>
        </w:rPr>
        <w:t>What is the highest level of education you have completed? (1 = Some high school or less; 2 = High school diploma or GED; 3 = Some college, but no degree; 4= Associates or technical degree; 5 = Bachelor’s degree; 6= Graduate or professional degree (MA, MS, MBA, PhD, JD, MD, DDS etc.); 7 = Prefer not to say)</w:t>
      </w:r>
    </w:p>
    <w:p>
      <w:pPr>
        <w:pStyle w:val="Normal"/>
        <w:keepNext w:val="true"/>
        <w:rPr>
          <w:rFonts w:ascii="Times New Roman" w:hAnsi="Times New Roman" w:cs="Times New Roman"/>
          <w:b/>
        </w:rPr>
      </w:pPr>
      <w:r>
        <w:rPr>
          <w:rFonts w:cs="Times New Roman" w:ascii="Times New Roman" w:hAnsi="Times New Roman"/>
          <w:b/>
        </w:rPr>
        <w:t>STEM major</w:t>
      </w:r>
    </w:p>
    <w:p>
      <w:pPr>
        <w:pStyle w:val="Normal"/>
        <w:keepNext w:val="true"/>
        <w:rPr>
          <w:rFonts w:ascii="Times New Roman" w:hAnsi="Times New Roman" w:cs="Times New Roman"/>
          <w:bCs/>
        </w:rPr>
      </w:pPr>
      <w:r>
        <w:rPr>
          <w:rFonts w:cs="Times New Roman" w:ascii="Times New Roman" w:hAnsi="Times New Roman"/>
          <w:bCs/>
        </w:rPr>
        <w:t>(If Education = 3 or 4 or 5 or 6 or 7) Is your major in college in the science, technology, engineering, and math (STEM) field? (1= No; 2 = Maybe; 3 = Yes)</w:t>
      </w:r>
    </w:p>
    <w:p>
      <w:pPr>
        <w:pStyle w:val="Normal"/>
        <w:keepNext w:val="true"/>
        <w:rPr>
          <w:rFonts w:ascii="Times New Roman" w:hAnsi="Times New Roman" w:cs="Times New Roman"/>
          <w:b/>
        </w:rPr>
      </w:pPr>
      <w:r>
        <w:rPr>
          <w:rFonts w:cs="Times New Roman" w:ascii="Times New Roman" w:hAnsi="Times New Roman"/>
          <w:b/>
        </w:rPr>
        <w:t>Household income</w:t>
      </w:r>
    </w:p>
    <w:p>
      <w:pPr>
        <w:pStyle w:val="Normal"/>
        <w:keepNext w:val="true"/>
        <w:rPr>
          <w:rFonts w:ascii="Times New Roman" w:hAnsi="Times New Roman" w:cs="Times New Roman"/>
          <w:bCs/>
        </w:rPr>
      </w:pPr>
      <w:r>
        <w:rPr>
          <w:rFonts w:cs="Times New Roman" w:ascii="Times New Roman" w:hAnsi="Times New Roman"/>
          <w:bCs/>
        </w:rPr>
        <w:t>What was your total household income before taxes during the past 12 months? (1 = Less than $25,000; 2 = $25,000-$49,999; 3 = $50,000-$74,999; 4 =$75,000-$99,999; 5 = $100,000-$149,999; 6 = $150,000 or more; 7 = Prefer not to say)</w:t>
      </w:r>
    </w:p>
    <w:p>
      <w:pPr>
        <w:pStyle w:val="Normal"/>
        <w:keepNext w:val="true"/>
        <w:rPr>
          <w:rFonts w:ascii="Times New Roman" w:hAnsi="Times New Roman" w:cs="Times New Roman"/>
          <w:b/>
        </w:rPr>
      </w:pPr>
      <w:r>
        <w:rPr>
          <w:rFonts w:cs="Times New Roman" w:ascii="Times New Roman" w:hAnsi="Times New Roman"/>
          <w:b/>
        </w:rPr>
        <w:t>Marital status</w:t>
      </w:r>
    </w:p>
    <w:p>
      <w:pPr>
        <w:pStyle w:val="Normal"/>
        <w:keepNext w:val="true"/>
        <w:rPr>
          <w:rFonts w:ascii="Times New Roman" w:hAnsi="Times New Roman" w:cs="Times New Roman"/>
          <w:bCs/>
        </w:rPr>
      </w:pPr>
      <w:r>
        <w:rPr>
          <w:rFonts w:cs="Times New Roman" w:ascii="Times New Roman" w:hAnsi="Times New Roman"/>
          <w:bCs/>
        </w:rPr>
        <w:t>Are you now married, widowed, divorced, separated or never married? (1 = Married; 2 = Widowed; 3 = Divorced; 4 = Separated; 5 = Never married)</w:t>
      </w:r>
    </w:p>
    <w:p>
      <w:pPr>
        <w:pStyle w:val="Normal"/>
        <w:keepNext w:val="true"/>
        <w:rPr>
          <w:rFonts w:ascii="Times New Roman" w:hAnsi="Times New Roman" w:cs="Times New Roman"/>
          <w:b/>
        </w:rPr>
      </w:pPr>
      <w:r>
        <w:rPr>
          <w:rFonts w:cs="Times New Roman" w:ascii="Times New Roman" w:hAnsi="Times New Roman"/>
          <w:b/>
        </w:rPr>
        <w:t>Party identification</w:t>
      </w:r>
    </w:p>
    <w:p>
      <w:pPr>
        <w:pStyle w:val="Normal"/>
        <w:keepNext w:val="true"/>
        <w:rPr>
          <w:rFonts w:ascii="Times New Roman" w:hAnsi="Times New Roman" w:cs="Times New Roman"/>
          <w:bCs/>
        </w:rPr>
      </w:pPr>
      <w:r>
        <w:rPr>
          <w:rFonts w:cs="Times New Roman" w:ascii="Times New Roman" w:hAnsi="Times New Roman"/>
          <w:bCs/>
        </w:rPr>
        <w:t>Generally speaking, do you usually think of yourself as a Republican, a Democrat, an Independent, or something else? (1 = Republican; 2= Democrat; 3 = Independent; 4 = Other; 5 = No preference)</w:t>
      </w:r>
    </w:p>
    <w:p>
      <w:pPr>
        <w:pStyle w:val="Normal"/>
        <w:keepNext w:val="true"/>
        <w:rPr>
          <w:rFonts w:ascii="Times New Roman" w:hAnsi="Times New Roman" w:cs="Times New Roman"/>
          <w:bCs/>
        </w:rPr>
      </w:pPr>
      <w:r>
        <w:rPr>
          <w:rFonts w:cs="Times New Roman" w:ascii="Times New Roman" w:hAnsi="Times New Roman"/>
          <w:bCs/>
        </w:rPr>
        <w:t>(If Republican) Would you call yourself a strong Republican or a not very strong Republican? (1 = Strong; 2 = Not very strong)</w:t>
      </w:r>
    </w:p>
    <w:p>
      <w:pPr>
        <w:pStyle w:val="Normal"/>
        <w:keepNext w:val="true"/>
        <w:rPr>
          <w:rFonts w:ascii="Times New Roman" w:hAnsi="Times New Roman" w:cs="Times New Roman"/>
          <w:bCs/>
        </w:rPr>
      </w:pPr>
      <w:r>
        <w:rPr>
          <w:rFonts w:cs="Times New Roman" w:ascii="Times New Roman" w:hAnsi="Times New Roman"/>
          <w:bCs/>
        </w:rPr>
        <w:t>(If Democrat) Would you call yourself a strong Democrat or a not very strong Democrat? (1 = Strong; 2 = Not very strong)</w:t>
      </w:r>
    </w:p>
    <w:p>
      <w:pPr>
        <w:pStyle w:val="Normal"/>
        <w:keepNext w:val="true"/>
        <w:rPr>
          <w:rFonts w:ascii="Times New Roman" w:hAnsi="Times New Roman" w:cs="Times New Roman"/>
          <w:bCs/>
        </w:rPr>
      </w:pPr>
      <w:r>
        <w:rPr>
          <w:rFonts w:cs="Times New Roman" w:ascii="Times New Roman" w:hAnsi="Times New Roman"/>
          <w:bCs/>
        </w:rPr>
        <w:t>(If Independent, Other, or No preference) Do you think of yourself as closer to the Republican or Democratic party? (1 = Republican; 2 = Democrat)</w:t>
      </w:r>
    </w:p>
    <w:p>
      <w:pPr>
        <w:pStyle w:val="Normal"/>
        <w:keepNext w:val="true"/>
        <w:rPr>
          <w:rFonts w:ascii="Times New Roman" w:hAnsi="Times New Roman" w:cs="Times New Roman"/>
          <w:b/>
        </w:rPr>
      </w:pPr>
      <w:r>
        <w:rPr>
          <w:rFonts w:cs="Times New Roman" w:ascii="Times New Roman" w:hAnsi="Times New Roman"/>
          <w:b/>
        </w:rPr>
        <w:t>Political ideology</w:t>
      </w:r>
    </w:p>
    <w:p>
      <w:pPr>
        <w:pStyle w:val="Normal"/>
        <w:keepNext w:val="true"/>
        <w:rPr>
          <w:rFonts w:ascii="Times New Roman" w:hAnsi="Times New Roman" w:cs="Times New Roman"/>
          <w:bCs/>
        </w:rPr>
      </w:pPr>
      <w:r>
        <w:rPr>
          <w:rFonts w:cs="Times New Roman" w:ascii="Times New Roman" w:hAnsi="Times New Roman"/>
          <w:bCs/>
        </w:rPr>
        <w:t>Which point on this scale best describes your political views? (1 = Very liberal; 2 = Mostly liberal; 3 = Somewhat liberal; 4 = Moderate; 5 = Somewhat conservative; 6 = Mostly conservative; 7 = Very conservative)</w:t>
      </w:r>
    </w:p>
    <w:p>
      <w:pPr>
        <w:pStyle w:val="Normal"/>
        <w:keepNext w:val="true"/>
        <w:rPr>
          <w:rFonts w:ascii="Times New Roman" w:hAnsi="Times New Roman" w:cs="Times New Roman"/>
          <w:b/>
        </w:rPr>
      </w:pPr>
      <w:r>
        <w:rPr>
          <w:rFonts w:cs="Times New Roman" w:ascii="Times New Roman" w:hAnsi="Times New Roman"/>
          <w:b/>
        </w:rPr>
        <w:t>Religiosity</w:t>
      </w:r>
    </w:p>
    <w:p>
      <w:pPr>
        <w:pStyle w:val="Normal"/>
        <w:keepNext w:val="true"/>
        <w:rPr>
          <w:rFonts w:ascii="Times New Roman" w:hAnsi="Times New Roman" w:cs="Times New Roman"/>
          <w:bCs/>
        </w:rPr>
      </w:pPr>
      <w:r>
        <w:rPr>
          <w:rFonts w:cs="Times New Roman" w:ascii="Times New Roman" w:hAnsi="Times New Roman"/>
          <w:bCs/>
        </w:rPr>
        <w:t>How much guidance does religion provide in your everyday life? (1 = No guidance at all; 7 = A great deal of guidance)</w:t>
      </w:r>
    </w:p>
    <w:p>
      <w:pPr>
        <w:pStyle w:val="Normal"/>
        <w:keepNext w:val="true"/>
        <w:rPr/>
      </w:pPr>
      <w:r>
        <w:rPr/>
      </w:r>
    </w:p>
    <w:p>
      <w:pPr>
        <w:pStyle w:val="Normal"/>
        <w:spacing w:before="0" w:after="160"/>
        <w:rPr>
          <w:rFonts w:ascii="Times New Roman" w:hAnsi="Times New Roman" w:eastAsia="Times New Roman" w:cs="Times New Roman"/>
        </w:rPr>
      </w:pPr>
      <w:r>
        <w:rPr>
          <w:rFonts w:eastAsia="Times New Roman" w:cs="Times New Roman" w:ascii="Times New Roman" w:hAnsi="Times New Roman"/>
        </w:rPr>
      </w:r>
    </w:p>
    <w:sectPr>
      <w:headerReference w:type="default" r:id="rId15"/>
      <w:headerReference w:type="first" r:id="rId16"/>
      <w:type w:val="nextPage"/>
      <w:pgSz w:w="12240" w:h="15840"/>
      <w:pgMar w:left="1440" w:right="1440" w:gutter="0" w:header="72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swiss"/>
    <w:pitch w:val="default"/>
  </w:font>
  <w:font w:name="Aptos Display">
    <w:charset w:val="01"/>
    <w:family w:val="swiss"/>
    <w:pitch w:val="default"/>
  </w:font>
  <w:font w:name="Liberation Sans">
    <w:altName w:val="Arial"/>
    <w:charset w:val="01"/>
    <w:family w:val="swiss"/>
    <w:pitch w:val="variable"/>
  </w:font>
  <w:font w:name="Arial">
    <w:charset w:val="01"/>
    <w:family w:val="swiss"/>
    <w:pitch w:val="default"/>
  </w:font>
  <w:font w:name="Times New Roman">
    <w:charset w:val="01"/>
    <w:family w:val="swiss"/>
    <w:pitch w:val="default"/>
  </w:font>
  <w:font w:name="Segoe UI">
    <w:charset w:val="01"/>
    <w:family w:val="swiss"/>
    <w:pitch w:val="default"/>
  </w:font>
  <w:font w:name="Wingdings">
    <w:charset w:val="01"/>
    <w:family w:val="swiss"/>
    <w:pitch w:val="default"/>
  </w:font>
  <w:font w:name="Symbol">
    <w:charset w:val="02"/>
    <w:family w:val="auto"/>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right="36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None/>
              <wp:docPr id="1" name="Frame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sdt>
                          <w:sdtPr>
                            <w:docPartObj>
                              <w:docPartGallery w:val="Page Numbers (Top of Page)"/>
                              <w:docPartUnique w:val="true"/>
                            </w:docPartObj>
                            <w:id w:val="599225279"/>
                          </w:sdtPr>
                          <w:sdtContent>
                            <w:p>
                              <w:pPr>
                                <w:pStyle w:val="Head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sdt>
                    <w:sdtPr>
                      <w:docPartObj>
                        <w:docPartGallery w:val="Page Numbers (Top of Page)"/>
                        <w:docPartUnique w:val="true"/>
                      </w:docPartObj>
                      <w:id w:val="599225279"/>
                    </w:sdtPr>
                    <w:sdtContent>
                      <w:p>
                        <w:pPr>
                          <w:pStyle w:val="Head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right="360"/>
      <w:rPr/>
    </w:pPr>
    <w:r>
      <w:rPr/>
    </w:r>
    <w:r>
      <mc:AlternateContent>
        <mc:Choice Requires="wps">
          <w:drawing>
            <wp:anchor behindDoc="0" distT="0" distB="0" distL="0" distR="0" simplePos="0" locked="0" layoutInCell="0" allowOverlap="1" relativeHeight="20">
              <wp:simplePos x="0" y="0"/>
              <wp:positionH relativeFrom="margin">
                <wp:align>right</wp:align>
              </wp:positionH>
              <wp:positionV relativeFrom="paragraph">
                <wp:posOffset>635</wp:posOffset>
              </wp:positionV>
              <wp:extent cx="76835" cy="175260"/>
              <wp:effectExtent l="0" t="0" r="0" b="0"/>
              <wp:wrapNone/>
              <wp:docPr id="2" name="Frame2"/>
              <a:graphic xmlns:a="http://schemas.openxmlformats.org/drawingml/2006/main">
                <a:graphicData uri="http://schemas.microsoft.com/office/word/2010/wordprocessingShape">
                  <wps:wsp>
                    <wps:cNvSpPr txBox="1"/>
                    <wps:spPr>
                      <a:xfrm>
                        <a:off x="0" y="0"/>
                        <a:ext cx="76835" cy="175260"/>
                      </a:xfrm>
                      <a:prstGeom prst="rect"/>
                      <a:solidFill>
                        <a:srgbClr val="FFFFFF">
                          <a:alpha val="0"/>
                        </a:srgbClr>
                      </a:solidFill>
                    </wps:spPr>
                    <wps:txbx>
                      <w:txbxContent>
                        <w:sdt>
                          <w:sdtPr>
                            <w:docPartObj>
                              <w:docPartGallery w:val="Page Numbers (Top of Page)"/>
                              <w:docPartUnique w:val="true"/>
                            </w:docPartObj>
                            <w:id w:val="2038611673"/>
                          </w:sdtPr>
                          <w:sdtContent>
                            <w:p>
                              <w:pPr>
                                <w:pStyle w:val="Header"/>
                                <w:pBdr/>
                                <w:rPr>
                                  <w:rStyle w:val="PageNumber"/>
                                </w:rPr>
                              </w:pPr>
                              <w:r>
                                <w:rPr>
                                  <w:rStyle w:val="PageNumber"/>
                                  <w:rFonts w:cs="Times New Roman" w:ascii="Times New Roman" w:hAnsi="Times New Roman"/>
                                </w:rPr>
                                <w:fldChar w:fldCharType="begin"/>
                              </w:r>
                              <w:r>
                                <w:rPr>
                                  <w:rStyle w:val="PageNumber"/>
                                  <w:rFonts w:cs="Times New Roman" w:ascii="Times New Roman" w:hAnsi="Times New Roman"/>
                                </w:rPr>
                                <w:instrText xml:space="preserve"> PAGE </w:instrText>
                              </w:r>
                              <w:r>
                                <w:rPr>
                                  <w:rStyle w:val="PageNumber"/>
                                  <w:rFonts w:cs="Times New Roman" w:ascii="Times New Roman" w:hAnsi="Times New Roman"/>
                                </w:rPr>
                                <w:fldChar w:fldCharType="separate"/>
                              </w:r>
                              <w:r>
                                <w:rPr>
                                  <w:rStyle w:val="PageNumber"/>
                                  <w:rFonts w:cs="Times New Roman" w:ascii="Times New Roman" w:hAnsi="Times New Roman"/>
                                </w:rPr>
                                <w:t>6</w:t>
                              </w:r>
                              <w:r>
                                <w:rPr>
                                  <w:rStyle w:val="PageNumber"/>
                                  <w:rFonts w:cs="Times New Roman" w:ascii="Times New Roman" w:hAnsi="Times New Roman"/>
                                </w:rPr>
                                <w:fldChar w:fldCharType="end"/>
                              </w:r>
                            </w:p>
                          </w:sdtContent>
                        </w:sdt>
                      </w:txbxContent>
                    </wps:txbx>
                    <wps:bodyPr anchor="t" lIns="0" tIns="0" rIns="0" bIns="0">
                      <a:spAutoFit/>
                    </wps:bodyPr>
                  </wps:wsp>
                </a:graphicData>
              </a:graphic>
            </wp:anchor>
          </w:drawing>
        </mc:Choice>
        <mc:Fallback>
          <w:pict>
            <v:rect fillcolor="#FFFFFF" style="position:absolute;rotation:-0;width:6.05pt;height:13.8pt;mso-wrap-distance-left:0pt;mso-wrap-distance-right:0pt;mso-wrap-distance-top:0pt;mso-wrap-distance-bottom:0pt;margin-top:0.05pt;mso-position-vertical-relative:text;margin-left:461.95pt;mso-position-horizontal:right;mso-position-horizontal-relative:margin">
              <v:fill opacity="0f"/>
              <v:textbox inset="0in,0in,0in,0in">
                <w:txbxContent>
                  <w:sdt>
                    <w:sdtPr>
                      <w:docPartObj>
                        <w:docPartGallery w:val="Page Numbers (Top of Page)"/>
                        <w:docPartUnique w:val="true"/>
                      </w:docPartObj>
                      <w:id w:val="2038611673"/>
                    </w:sdtPr>
                    <w:sdtContent>
                      <w:p>
                        <w:pPr>
                          <w:pStyle w:val="Header"/>
                          <w:pBdr/>
                          <w:rPr>
                            <w:rStyle w:val="PageNumber"/>
                          </w:rPr>
                        </w:pPr>
                        <w:r>
                          <w:rPr>
                            <w:rStyle w:val="PageNumber"/>
                            <w:rFonts w:cs="Times New Roman" w:ascii="Times New Roman" w:hAnsi="Times New Roman"/>
                          </w:rPr>
                          <w:fldChar w:fldCharType="begin"/>
                        </w:r>
                        <w:r>
                          <w:rPr>
                            <w:rStyle w:val="PageNumber"/>
                            <w:rFonts w:cs="Times New Roman" w:ascii="Times New Roman" w:hAnsi="Times New Roman"/>
                          </w:rPr>
                          <w:instrText xml:space="preserve"> PAGE </w:instrText>
                        </w:r>
                        <w:r>
                          <w:rPr>
                            <w:rStyle w:val="PageNumber"/>
                            <w:rFonts w:cs="Times New Roman" w:ascii="Times New Roman" w:hAnsi="Times New Roman"/>
                          </w:rPr>
                          <w:fldChar w:fldCharType="separate"/>
                        </w:r>
                        <w:r>
                          <w:rPr>
                            <w:rStyle w:val="PageNumber"/>
                            <w:rFonts w:cs="Times New Roman" w:ascii="Times New Roman" w:hAnsi="Times New Roman"/>
                          </w:rPr>
                          <w:t>6</w:t>
                        </w:r>
                        <w:r>
                          <w:rPr>
                            <w:rStyle w:val="PageNumber"/>
                            <w:rFonts w:cs="Times New Roman" w:ascii="Times New Roman" w:hAnsi="Times New Roman"/>
                          </w:rPr>
                          <w:fldChar w:fldCharType="end"/>
                        </w:r>
                      </w:p>
                    </w:sdtContent>
                  </w:sdt>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right="360"/>
      <w:rPr/>
    </w:pPr>
    <w:r>
      <w:rPr/>
    </w:r>
    <w:r>
      <mc:AlternateContent>
        <mc:Choice Requires="wps">
          <w:drawing>
            <wp:anchor behindDoc="0" distT="0" distB="0" distL="0" distR="0" simplePos="0" locked="0" layoutInCell="0" allowOverlap="1" relativeHeight="20">
              <wp:simplePos x="0" y="0"/>
              <wp:positionH relativeFrom="margin">
                <wp:align>right</wp:align>
              </wp:positionH>
              <wp:positionV relativeFrom="paragraph">
                <wp:posOffset>635</wp:posOffset>
              </wp:positionV>
              <wp:extent cx="76835" cy="175260"/>
              <wp:effectExtent l="0" t="0" r="0" b="0"/>
              <wp:wrapNone/>
              <wp:docPr id="3" name="Frame2"/>
              <a:graphic xmlns:a="http://schemas.openxmlformats.org/drawingml/2006/main">
                <a:graphicData uri="http://schemas.microsoft.com/office/word/2010/wordprocessingShape">
                  <wps:wsp>
                    <wps:cNvSpPr txBox="1"/>
                    <wps:spPr>
                      <a:xfrm>
                        <a:off x="0" y="0"/>
                        <a:ext cx="76835" cy="175260"/>
                      </a:xfrm>
                      <a:prstGeom prst="rect"/>
                      <a:solidFill>
                        <a:srgbClr val="FFFFFF">
                          <a:alpha val="0"/>
                        </a:srgbClr>
                      </a:solidFill>
                    </wps:spPr>
                    <wps:txbx>
                      <w:txbxContent>
                        <w:sdt>
                          <w:sdtPr>
                            <w:docPartObj>
                              <w:docPartGallery w:val="Page Numbers (Top of Page)"/>
                              <w:docPartUnique w:val="true"/>
                            </w:docPartObj>
                            <w:id w:val="2038611673"/>
                          </w:sdtPr>
                          <w:sdtContent>
                            <w:p>
                              <w:pPr>
                                <w:pStyle w:val="Header"/>
                                <w:pBdr/>
                                <w:rPr>
                                  <w:rStyle w:val="PageNumber"/>
                                </w:rPr>
                              </w:pPr>
                              <w:r>
                                <w:rPr>
                                  <w:rStyle w:val="PageNumber"/>
                                  <w:rFonts w:cs="Times New Roman" w:ascii="Times New Roman" w:hAnsi="Times New Roman"/>
                                </w:rPr>
                                <w:fldChar w:fldCharType="begin"/>
                              </w:r>
                              <w:r>
                                <w:rPr>
                                  <w:rStyle w:val="PageNumber"/>
                                  <w:rFonts w:cs="Times New Roman" w:ascii="Times New Roman" w:hAnsi="Times New Roman"/>
                                </w:rPr>
                                <w:instrText xml:space="preserve"> PAGE </w:instrText>
                              </w:r>
                              <w:r>
                                <w:rPr>
                                  <w:rStyle w:val="PageNumber"/>
                                  <w:rFonts w:cs="Times New Roman" w:ascii="Times New Roman" w:hAnsi="Times New Roman"/>
                                </w:rPr>
                                <w:fldChar w:fldCharType="separate"/>
                              </w:r>
                              <w:r>
                                <w:rPr>
                                  <w:rStyle w:val="PageNumber"/>
                                  <w:rFonts w:cs="Times New Roman" w:ascii="Times New Roman" w:hAnsi="Times New Roman"/>
                                </w:rPr>
                                <w:t>6</w:t>
                              </w:r>
                              <w:r>
                                <w:rPr>
                                  <w:rStyle w:val="PageNumber"/>
                                  <w:rFonts w:cs="Times New Roman" w:ascii="Times New Roman" w:hAnsi="Times New Roman"/>
                                </w:rPr>
                                <w:fldChar w:fldCharType="end"/>
                              </w:r>
                            </w:p>
                          </w:sdtContent>
                        </w:sdt>
                      </w:txbxContent>
                    </wps:txbx>
                    <wps:bodyPr anchor="t" lIns="0" tIns="0" rIns="0" bIns="0">
                      <a:spAutoFit/>
                    </wps:bodyPr>
                  </wps:wsp>
                </a:graphicData>
              </a:graphic>
            </wp:anchor>
          </w:drawing>
        </mc:Choice>
        <mc:Fallback>
          <w:pict>
            <v:rect fillcolor="#FFFFFF" style="position:absolute;rotation:-0;width:6.05pt;height:13.8pt;mso-wrap-distance-left:0pt;mso-wrap-distance-right:0pt;mso-wrap-distance-top:0pt;mso-wrap-distance-bottom:0pt;margin-top:0.05pt;mso-position-vertical-relative:text;margin-left:461.95pt;mso-position-horizontal:right;mso-position-horizontal-relative:margin">
              <v:fill opacity="0f"/>
              <v:textbox inset="0in,0in,0in,0in">
                <w:txbxContent>
                  <w:sdt>
                    <w:sdtPr>
                      <w:docPartObj>
                        <w:docPartGallery w:val="Page Numbers (Top of Page)"/>
                        <w:docPartUnique w:val="true"/>
                      </w:docPartObj>
                      <w:id w:val="2038611673"/>
                    </w:sdtPr>
                    <w:sdtContent>
                      <w:p>
                        <w:pPr>
                          <w:pStyle w:val="Header"/>
                          <w:pBdr/>
                          <w:rPr>
                            <w:rStyle w:val="PageNumber"/>
                          </w:rPr>
                        </w:pPr>
                        <w:r>
                          <w:rPr>
                            <w:rStyle w:val="PageNumber"/>
                            <w:rFonts w:cs="Times New Roman" w:ascii="Times New Roman" w:hAnsi="Times New Roman"/>
                          </w:rPr>
                          <w:fldChar w:fldCharType="begin"/>
                        </w:r>
                        <w:r>
                          <w:rPr>
                            <w:rStyle w:val="PageNumber"/>
                            <w:rFonts w:cs="Times New Roman" w:ascii="Times New Roman" w:hAnsi="Times New Roman"/>
                          </w:rPr>
                          <w:instrText xml:space="preserve"> PAGE </w:instrText>
                        </w:r>
                        <w:r>
                          <w:rPr>
                            <w:rStyle w:val="PageNumber"/>
                            <w:rFonts w:cs="Times New Roman" w:ascii="Times New Roman" w:hAnsi="Times New Roman"/>
                          </w:rPr>
                          <w:fldChar w:fldCharType="separate"/>
                        </w:r>
                        <w:r>
                          <w:rPr>
                            <w:rStyle w:val="PageNumber"/>
                            <w:rFonts w:cs="Times New Roman" w:ascii="Times New Roman" w:hAnsi="Times New Roman"/>
                          </w:rPr>
                          <w:t>6</w:t>
                        </w:r>
                        <w:r>
                          <w:rPr>
                            <w:rStyle w:val="PageNumber"/>
                            <w:rFonts w:cs="Times New Roman" w:ascii="Times New Roman" w:hAnsi="Times New Roman"/>
                          </w:rPr>
                          <w:fldChar w:fldCharType="end"/>
                        </w:r>
                      </w:p>
                    </w:sdtContent>
                  </w:sdt>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right="360"/>
      <w:rPr/>
    </w:pPr>
    <w:r>
      <w:rPr/>
    </w:r>
    <w:r>
      <mc:AlternateContent>
        <mc:Choice Requires="wps">
          <w:drawing>
            <wp:anchor behindDoc="0" distT="0" distB="0" distL="0" distR="0" simplePos="0" locked="0" layoutInCell="0" allowOverlap="1" relativeHeight="10">
              <wp:simplePos x="0" y="0"/>
              <wp:positionH relativeFrom="margin">
                <wp:align>right</wp:align>
              </wp:positionH>
              <wp:positionV relativeFrom="paragraph">
                <wp:posOffset>635</wp:posOffset>
              </wp:positionV>
              <wp:extent cx="76835" cy="175260"/>
              <wp:effectExtent l="0" t="0" r="0" b="0"/>
              <wp:wrapNone/>
              <wp:docPr id="4" name="Frame3"/>
              <a:graphic xmlns:a="http://schemas.openxmlformats.org/drawingml/2006/main">
                <a:graphicData uri="http://schemas.microsoft.com/office/word/2010/wordprocessingShape">
                  <wps:wsp>
                    <wps:cNvSpPr txBox="1"/>
                    <wps:spPr>
                      <a:xfrm>
                        <a:off x="0" y="0"/>
                        <a:ext cx="76835" cy="175260"/>
                      </a:xfrm>
                      <a:prstGeom prst="rect"/>
                      <a:solidFill>
                        <a:srgbClr val="FFFFFF">
                          <a:alpha val="0"/>
                        </a:srgbClr>
                      </a:solidFill>
                    </wps:spPr>
                    <wps:txbx>
                      <w:txbxContent>
                        <w:sdt>
                          <w:sdtPr>
                            <w:docPartObj>
                              <w:docPartGallery w:val="Page Numbers (Top of Page)"/>
                              <w:docPartUnique w:val="true"/>
                            </w:docPartObj>
                            <w:id w:val="2038611673"/>
                          </w:sdtPr>
                          <w:sdtContent>
                            <w:p>
                              <w:pPr>
                                <w:pStyle w:val="Header"/>
                                <w:pBdr/>
                                <w:rPr>
                                  <w:rStyle w:val="PageNumber"/>
                                </w:rPr>
                              </w:pPr>
                              <w:r>
                                <w:rPr>
                                  <w:rStyle w:val="PageNumber"/>
                                  <w:rFonts w:cs="Times New Roman" w:ascii="Times New Roman" w:hAnsi="Times New Roman"/>
                                </w:rPr>
                                <w:fldChar w:fldCharType="begin"/>
                              </w:r>
                              <w:r>
                                <w:rPr>
                                  <w:rStyle w:val="PageNumber"/>
                                  <w:rFonts w:cs="Times New Roman" w:ascii="Times New Roman" w:hAnsi="Times New Roman"/>
                                </w:rPr>
                                <w:instrText xml:space="preserve"> PAGE </w:instrText>
                              </w:r>
                              <w:r>
                                <w:rPr>
                                  <w:rStyle w:val="PageNumber"/>
                                  <w:rFonts w:cs="Times New Roman" w:ascii="Times New Roman" w:hAnsi="Times New Roman"/>
                                </w:rPr>
                                <w:fldChar w:fldCharType="separate"/>
                              </w:r>
                              <w:r>
                                <w:rPr>
                                  <w:rStyle w:val="PageNumber"/>
                                  <w:rFonts w:cs="Times New Roman" w:ascii="Times New Roman" w:hAnsi="Times New Roman"/>
                                </w:rPr>
                                <w:t>7</w:t>
                              </w:r>
                              <w:r>
                                <w:rPr>
                                  <w:rStyle w:val="PageNumber"/>
                                  <w:rFonts w:cs="Times New Roman" w:ascii="Times New Roman" w:hAnsi="Times New Roman"/>
                                </w:rPr>
                                <w:fldChar w:fldCharType="end"/>
                              </w:r>
                            </w:p>
                          </w:sdtContent>
                        </w:sdt>
                      </w:txbxContent>
                    </wps:txbx>
                    <wps:bodyPr anchor="t" lIns="0" tIns="0" rIns="0" bIns="0">
                      <a:spAutoFit/>
                    </wps:bodyPr>
                  </wps:wsp>
                </a:graphicData>
              </a:graphic>
            </wp:anchor>
          </w:drawing>
        </mc:Choice>
        <mc:Fallback>
          <w:pict>
            <v:rect fillcolor="#FFFFFF" style="position:absolute;rotation:-0;width:6.05pt;height:13.8pt;mso-wrap-distance-left:0pt;mso-wrap-distance-right:0pt;mso-wrap-distance-top:0pt;mso-wrap-distance-bottom:0pt;margin-top:0.05pt;mso-position-vertical-relative:text;margin-left:641.95pt;mso-position-horizontal:right;mso-position-horizontal-relative:margin">
              <v:fill opacity="0f"/>
              <v:textbox inset="0in,0in,0in,0in">
                <w:txbxContent>
                  <w:sdt>
                    <w:sdtPr>
                      <w:docPartObj>
                        <w:docPartGallery w:val="Page Numbers (Top of Page)"/>
                        <w:docPartUnique w:val="true"/>
                      </w:docPartObj>
                      <w:id w:val="2038611673"/>
                    </w:sdtPr>
                    <w:sdtContent>
                      <w:p>
                        <w:pPr>
                          <w:pStyle w:val="Header"/>
                          <w:pBdr/>
                          <w:rPr>
                            <w:rStyle w:val="PageNumber"/>
                          </w:rPr>
                        </w:pPr>
                        <w:r>
                          <w:rPr>
                            <w:rStyle w:val="PageNumber"/>
                            <w:rFonts w:cs="Times New Roman" w:ascii="Times New Roman" w:hAnsi="Times New Roman"/>
                          </w:rPr>
                          <w:fldChar w:fldCharType="begin"/>
                        </w:r>
                        <w:r>
                          <w:rPr>
                            <w:rStyle w:val="PageNumber"/>
                            <w:rFonts w:cs="Times New Roman" w:ascii="Times New Roman" w:hAnsi="Times New Roman"/>
                          </w:rPr>
                          <w:instrText xml:space="preserve"> PAGE </w:instrText>
                        </w:r>
                        <w:r>
                          <w:rPr>
                            <w:rStyle w:val="PageNumber"/>
                            <w:rFonts w:cs="Times New Roman" w:ascii="Times New Roman" w:hAnsi="Times New Roman"/>
                          </w:rPr>
                          <w:fldChar w:fldCharType="separate"/>
                        </w:r>
                        <w:r>
                          <w:rPr>
                            <w:rStyle w:val="PageNumber"/>
                            <w:rFonts w:cs="Times New Roman" w:ascii="Times New Roman" w:hAnsi="Times New Roman"/>
                          </w:rPr>
                          <w:t>7</w:t>
                        </w:r>
                        <w:r>
                          <w:rPr>
                            <w:rStyle w:val="PageNumber"/>
                            <w:rFonts w:cs="Times New Roman" w:ascii="Times New Roman" w:hAnsi="Times New Roman"/>
                          </w:rPr>
                          <w:fldChar w:fldCharType="end"/>
                        </w:r>
                      </w:p>
                    </w:sdtContent>
                  </w:sdt>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right="360"/>
      <w:rPr/>
    </w:pPr>
    <w:r>
      <w:rPr/>
    </w:r>
    <w:r>
      <mc:AlternateContent>
        <mc:Choice Requires="wps">
          <w:drawing>
            <wp:anchor behindDoc="0" distT="0" distB="0" distL="0" distR="0" simplePos="0" locked="0" layoutInCell="0" allowOverlap="1" relativeHeight="19">
              <wp:simplePos x="0" y="0"/>
              <wp:positionH relativeFrom="margin">
                <wp:align>right</wp:align>
              </wp:positionH>
              <wp:positionV relativeFrom="paragraph">
                <wp:posOffset>635</wp:posOffset>
              </wp:positionV>
              <wp:extent cx="153035" cy="175260"/>
              <wp:effectExtent l="0" t="0" r="0" b="0"/>
              <wp:wrapNone/>
              <wp:docPr id="8" name="Frame4"/>
              <a:graphic xmlns:a="http://schemas.openxmlformats.org/drawingml/2006/main">
                <a:graphicData uri="http://schemas.microsoft.com/office/word/2010/wordprocessingShape">
                  <wps:wsp>
                    <wps:cNvSpPr txBox="1"/>
                    <wps:spPr>
                      <a:xfrm>
                        <a:off x="0" y="0"/>
                        <a:ext cx="153035" cy="175260"/>
                      </a:xfrm>
                      <a:prstGeom prst="rect"/>
                      <a:solidFill>
                        <a:srgbClr val="FFFFFF">
                          <a:alpha val="0"/>
                        </a:srgbClr>
                      </a:solidFill>
                    </wps:spPr>
                    <wps:txbx>
                      <w:txbxContent>
                        <w:sdt>
                          <w:sdtPr>
                            <w:docPartObj>
                              <w:docPartGallery w:val="Page Numbers (Top of Page)"/>
                              <w:docPartUnique w:val="true"/>
                            </w:docPartObj>
                            <w:id w:val="2038611673"/>
                          </w:sdtPr>
                          <w:sdtContent>
                            <w:p>
                              <w:pPr>
                                <w:pStyle w:val="Header"/>
                                <w:pBdr/>
                                <w:rPr>
                                  <w:rStyle w:val="PageNumber"/>
                                </w:rPr>
                              </w:pPr>
                              <w:r>
                                <w:rPr>
                                  <w:rStyle w:val="PageNumber"/>
                                  <w:rFonts w:cs="Times New Roman" w:ascii="Times New Roman" w:hAnsi="Times New Roman"/>
                                </w:rPr>
                                <w:fldChar w:fldCharType="begin"/>
                              </w:r>
                              <w:r>
                                <w:rPr>
                                  <w:rStyle w:val="PageNumber"/>
                                  <w:rFonts w:cs="Times New Roman" w:ascii="Times New Roman" w:hAnsi="Times New Roman"/>
                                </w:rPr>
                                <w:instrText xml:space="preserve"> PAGE </w:instrText>
                              </w:r>
                              <w:r>
                                <w:rPr>
                                  <w:rStyle w:val="PageNumber"/>
                                  <w:rFonts w:cs="Times New Roman" w:ascii="Times New Roman" w:hAnsi="Times New Roman"/>
                                </w:rPr>
                                <w:fldChar w:fldCharType="separate"/>
                              </w:r>
                              <w:r>
                                <w:rPr>
                                  <w:rStyle w:val="PageNumber"/>
                                  <w:rFonts w:cs="Times New Roman" w:ascii="Times New Roman" w:hAnsi="Times New Roman"/>
                                </w:rPr>
                                <w:t>16</w:t>
                              </w:r>
                              <w:r>
                                <w:rPr>
                                  <w:rStyle w:val="PageNumber"/>
                                  <w:rFonts w:cs="Times New Roman" w:ascii="Times New Roman" w:hAnsi="Times New Roman"/>
                                </w:rPr>
                                <w:fldChar w:fldCharType="end"/>
                              </w:r>
                            </w:p>
                          </w:sdtContent>
                        </w:sdt>
                      </w:txbxContent>
                    </wps:txbx>
                    <wps:bodyPr anchor="t" lIns="0" tIns="0" rIns="0" bIns="0">
                      <a:spAutoFit/>
                    </wps:bodyPr>
                  </wps:wsp>
                </a:graphicData>
              </a:graphic>
            </wp:anchor>
          </w:drawing>
        </mc:Choice>
        <mc:Fallback>
          <w:pict>
            <v:rect fillcolor="#FFFFFF" style="position:absolute;rotation:-0;width:12.05pt;height:13.8pt;mso-wrap-distance-left:0pt;mso-wrap-distance-right:0pt;mso-wrap-distance-top:0pt;mso-wrap-distance-bottom:0pt;margin-top:0.05pt;mso-position-vertical-relative:text;margin-left:455.95pt;mso-position-horizontal:right;mso-position-horizontal-relative:margin">
              <v:fill opacity="0f"/>
              <v:textbox inset="0in,0in,0in,0in">
                <w:txbxContent>
                  <w:sdt>
                    <w:sdtPr>
                      <w:docPartObj>
                        <w:docPartGallery w:val="Page Numbers (Top of Page)"/>
                        <w:docPartUnique w:val="true"/>
                      </w:docPartObj>
                      <w:id w:val="2038611673"/>
                    </w:sdtPr>
                    <w:sdtContent>
                      <w:p>
                        <w:pPr>
                          <w:pStyle w:val="Header"/>
                          <w:pBdr/>
                          <w:rPr>
                            <w:rStyle w:val="PageNumber"/>
                          </w:rPr>
                        </w:pPr>
                        <w:r>
                          <w:rPr>
                            <w:rStyle w:val="PageNumber"/>
                            <w:rFonts w:cs="Times New Roman" w:ascii="Times New Roman" w:hAnsi="Times New Roman"/>
                          </w:rPr>
                          <w:fldChar w:fldCharType="begin"/>
                        </w:r>
                        <w:r>
                          <w:rPr>
                            <w:rStyle w:val="PageNumber"/>
                            <w:rFonts w:cs="Times New Roman" w:ascii="Times New Roman" w:hAnsi="Times New Roman"/>
                          </w:rPr>
                          <w:instrText xml:space="preserve"> PAGE </w:instrText>
                        </w:r>
                        <w:r>
                          <w:rPr>
                            <w:rStyle w:val="PageNumber"/>
                            <w:rFonts w:cs="Times New Roman" w:ascii="Times New Roman" w:hAnsi="Times New Roman"/>
                          </w:rPr>
                          <w:fldChar w:fldCharType="separate"/>
                        </w:r>
                        <w:r>
                          <w:rPr>
                            <w:rStyle w:val="PageNumber"/>
                            <w:rFonts w:cs="Times New Roman" w:ascii="Times New Roman" w:hAnsi="Times New Roman"/>
                          </w:rPr>
                          <w:t>16</w:t>
                        </w:r>
                        <w:r>
                          <w:rPr>
                            <w:rStyle w:val="PageNumber"/>
                            <w:rFonts w:cs="Times New Roman" w:ascii="Times New Roman" w:hAnsi="Times New Roman"/>
                          </w:rPr>
                          <w:fldChar w:fldCharType="end"/>
                        </w:r>
                      </w:p>
                    </w:sdtContent>
                  </w:sdt>
                </w:txbxContent>
              </v:textbox>
              <w10:wrap type="none"/>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宋体" w:cs="" w:asciiTheme="minorHAnsi" w:cstheme="minorBidi" w:eastAsiaTheme="minorEastAsia" w:hAnsiTheme="minorHAnsi"/>
        <w:sz w:val="24"/>
        <w:szCs w:val="24"/>
        <w:lang w:val="en-US"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8" w:before="0" w:after="160"/>
      <w:jc w:val="left"/>
    </w:pPr>
    <w:rPr>
      <w:rFonts w:ascii="Aptos" w:hAnsi="Aptos" w:eastAsia="宋体" w:cs="" w:asciiTheme="minorHAnsi" w:cstheme="minorBidi" w:eastAsiaTheme="minorEastAsia" w:hAnsiTheme="minorHAnsi"/>
      <w:color w:val="auto"/>
      <w:kern w:val="0"/>
      <w:sz w:val="24"/>
      <w:szCs w:val="24"/>
      <w:lang w:val="en-US" w:eastAsia="ja-JP" w:bidi="ar-SA"/>
    </w:rPr>
  </w:style>
  <w:style w:type="paragraph" w:styleId="Heading1">
    <w:name w:val="Heading 1"/>
    <w:basedOn w:val="Normal"/>
    <w:next w:val="Normal"/>
    <w:link w:val="Heading1Char"/>
    <w:uiPriority w:val="9"/>
    <w:qFormat/>
    <w:pPr>
      <w:keepNext w:val="true"/>
      <w:keepLines/>
      <w:spacing w:before="360" w:after="80"/>
      <w:outlineLvl w:val="0"/>
    </w:pPr>
    <w:rPr>
      <w:rFonts w:ascii="Aptos Display" w:hAnsi="Aptos Display" w:eastAsia="宋体"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unhideWhenUsed/>
    <w:qFormat/>
    <w:pPr>
      <w:keepNext w:val="true"/>
      <w:keepLines/>
      <w:spacing w:before="160" w:after="80"/>
      <w:outlineLvl w:val="1"/>
    </w:pPr>
    <w:rPr>
      <w:rFonts w:ascii="Aptos Display" w:hAnsi="Aptos Display" w:eastAsia="宋体"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unhideWhenUsed/>
    <w:qFormat/>
    <w:pPr>
      <w:keepNext w:val="true"/>
      <w:keepLines/>
      <w:spacing w:before="160" w:after="80"/>
      <w:outlineLvl w:val="2"/>
    </w:pPr>
    <w:rPr>
      <w:rFonts w:eastAsia="宋体" w:cs="" w:cstheme="majorBidi" w:eastAsiaTheme="majorEastAsia"/>
      <w:color w:themeColor="accent1" w:themeShade="bf" w:val="0F4761"/>
      <w:sz w:val="28"/>
      <w:szCs w:val="28"/>
    </w:rPr>
  </w:style>
  <w:style w:type="paragraph" w:styleId="Heading4">
    <w:name w:val="Heading 4"/>
    <w:basedOn w:val="Normal"/>
    <w:next w:val="Normal"/>
    <w:link w:val="Heading4Char"/>
    <w:uiPriority w:val="9"/>
    <w:unhideWhenUsed/>
    <w:qFormat/>
    <w:pPr>
      <w:keepNext w:val="true"/>
      <w:keepLines/>
      <w:spacing w:before="80" w:after="40"/>
      <w:outlineLvl w:val="3"/>
    </w:pPr>
    <w:rPr>
      <w:rFonts w:eastAsia="宋体" w:cs="" w:cstheme="majorBidi" w:eastAsiaTheme="majorEastAsia"/>
      <w:i/>
      <w:iCs/>
      <w:color w:themeColor="accent1" w:themeShade="bf" w:val="0F4761"/>
    </w:rPr>
  </w:style>
  <w:style w:type="paragraph" w:styleId="Heading5">
    <w:name w:val="Heading 5"/>
    <w:basedOn w:val="Normal"/>
    <w:next w:val="Normal"/>
    <w:link w:val="Heading5Char"/>
    <w:uiPriority w:val="9"/>
    <w:unhideWhenUsed/>
    <w:qFormat/>
    <w:pPr>
      <w:keepNext w:val="true"/>
      <w:keepLines/>
      <w:spacing w:before="80" w:after="40"/>
      <w:outlineLvl w:val="4"/>
    </w:pPr>
    <w:rPr>
      <w:rFonts w:eastAsia="宋体" w:cs="" w:cstheme="majorBidi" w:eastAsiaTheme="majorEastAsia"/>
      <w:color w:themeColor="accent1" w:themeShade="bf" w:val="0F4761"/>
    </w:rPr>
  </w:style>
  <w:style w:type="paragraph" w:styleId="Heading6">
    <w:name w:val="Heading 6"/>
    <w:basedOn w:val="Normal"/>
    <w:next w:val="Normal"/>
    <w:link w:val="Heading6Char"/>
    <w:uiPriority w:val="9"/>
    <w:unhideWhenUsed/>
    <w:qFormat/>
    <w:pPr>
      <w:keepNext w:val="true"/>
      <w:keepLines/>
      <w:spacing w:before="40" w:after="0"/>
      <w:outlineLvl w:val="5"/>
    </w:pPr>
    <w:rPr>
      <w:rFonts w:eastAsia="宋体" w:cs="" w:cstheme="majorBidi" w:eastAsiaTheme="majorEastAsia"/>
      <w:i/>
      <w:iCs/>
      <w:color w:themeColor="text1" w:themeTint="a6" w:val="595959"/>
    </w:rPr>
  </w:style>
  <w:style w:type="paragraph" w:styleId="Heading7">
    <w:name w:val="Heading 7"/>
    <w:basedOn w:val="Normal"/>
    <w:next w:val="Normal"/>
    <w:link w:val="Heading7Char"/>
    <w:uiPriority w:val="9"/>
    <w:unhideWhenUsed/>
    <w:qFormat/>
    <w:pPr>
      <w:keepNext w:val="true"/>
      <w:keepLines/>
      <w:spacing w:before="40" w:after="0"/>
      <w:outlineLvl w:val="6"/>
    </w:pPr>
    <w:rPr>
      <w:rFonts w:eastAsia="宋体" w:cs="" w:cstheme="majorBidi" w:eastAsiaTheme="majorEastAsia"/>
      <w:color w:themeColor="text1" w:themeTint="a6" w:val="595959"/>
    </w:rPr>
  </w:style>
  <w:style w:type="paragraph" w:styleId="Heading8">
    <w:name w:val="Heading 8"/>
    <w:basedOn w:val="Normal"/>
    <w:next w:val="Normal"/>
    <w:link w:val="Heading8Char"/>
    <w:uiPriority w:val="9"/>
    <w:unhideWhenUsed/>
    <w:qFormat/>
    <w:pPr>
      <w:keepNext w:val="true"/>
      <w:keepLines/>
      <w:spacing w:before="0" w:after="0"/>
      <w:outlineLvl w:val="7"/>
    </w:pPr>
    <w:rPr>
      <w:rFonts w:eastAsia="宋体" w:cs="" w:cstheme="majorBidi" w:eastAsiaTheme="majorEastAsia"/>
      <w:i/>
      <w:iCs/>
      <w:color w:themeColor="text1" w:themeTint="d8" w:val="272727"/>
    </w:rPr>
  </w:style>
  <w:style w:type="paragraph" w:styleId="Heading9">
    <w:name w:val="Heading 9"/>
    <w:basedOn w:val="Normal"/>
    <w:next w:val="Normal"/>
    <w:link w:val="Heading9Char"/>
    <w:uiPriority w:val="9"/>
    <w:unhideWhenUsed/>
    <w:qFormat/>
    <w:pPr>
      <w:keepNext w:val="true"/>
      <w:keepLines/>
      <w:spacing w:before="0" w:after="0"/>
      <w:outlineLvl w:val="8"/>
    </w:pPr>
    <w:rPr>
      <w:rFonts w:eastAsia="宋体"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Pr>
      <w:rFonts w:ascii="Aptos Display" w:hAnsi="Aptos Display" w:eastAsia="宋体"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qFormat/>
    <w:rPr>
      <w:rFonts w:ascii="Aptos Display" w:hAnsi="Aptos Display" w:eastAsia="宋体"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qFormat/>
    <w:rPr>
      <w:rFonts w:eastAsia="宋体"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qFormat/>
    <w:rPr>
      <w:rFonts w:eastAsia="宋体" w:cs="" w:cstheme="majorBidi" w:eastAsiaTheme="majorEastAsia"/>
      <w:i/>
      <w:iCs/>
      <w:color w:themeColor="accent1" w:themeShade="bf" w:val="0F4761"/>
    </w:rPr>
  </w:style>
  <w:style w:type="character" w:styleId="Heading5Char" w:customStyle="1">
    <w:name w:val="Heading 5 Char"/>
    <w:basedOn w:val="DefaultParagraphFont"/>
    <w:link w:val="Heading5"/>
    <w:uiPriority w:val="9"/>
    <w:qFormat/>
    <w:rPr>
      <w:rFonts w:eastAsia="宋体" w:cs="" w:cstheme="majorBidi" w:eastAsiaTheme="majorEastAsia"/>
      <w:color w:themeColor="accent1" w:themeShade="bf" w:val="0F4761"/>
    </w:rPr>
  </w:style>
  <w:style w:type="character" w:styleId="Heading6Char" w:customStyle="1">
    <w:name w:val="Heading 6 Char"/>
    <w:basedOn w:val="DefaultParagraphFont"/>
    <w:link w:val="Heading6"/>
    <w:uiPriority w:val="9"/>
    <w:qFormat/>
    <w:rPr>
      <w:rFonts w:eastAsia="宋体" w:cs="" w:cstheme="majorBidi" w:eastAsiaTheme="majorEastAsia"/>
      <w:i/>
      <w:iCs/>
      <w:color w:themeColor="text1" w:themeTint="a6" w:val="595959"/>
    </w:rPr>
  </w:style>
  <w:style w:type="character" w:styleId="Heading7Char" w:customStyle="1">
    <w:name w:val="Heading 7 Char"/>
    <w:basedOn w:val="DefaultParagraphFont"/>
    <w:link w:val="Heading7"/>
    <w:uiPriority w:val="9"/>
    <w:qFormat/>
    <w:rPr>
      <w:rFonts w:eastAsia="宋体" w:cs="" w:cstheme="majorBidi" w:eastAsiaTheme="majorEastAsia"/>
      <w:color w:themeColor="text1" w:themeTint="a6" w:val="595959"/>
    </w:rPr>
  </w:style>
  <w:style w:type="character" w:styleId="Heading8Char" w:customStyle="1">
    <w:name w:val="Heading 8 Char"/>
    <w:basedOn w:val="DefaultParagraphFont"/>
    <w:link w:val="Heading8"/>
    <w:uiPriority w:val="9"/>
    <w:qFormat/>
    <w:rPr>
      <w:rFonts w:eastAsia="宋体" w:cs="" w:cstheme="majorBidi" w:eastAsiaTheme="majorEastAsia"/>
      <w:i/>
      <w:iCs/>
      <w:color w:themeColor="text1" w:themeTint="d8" w:val="272727"/>
    </w:rPr>
  </w:style>
  <w:style w:type="character" w:styleId="Heading9Char" w:customStyle="1">
    <w:name w:val="Heading 9 Char"/>
    <w:basedOn w:val="DefaultParagraphFont"/>
    <w:link w:val="Heading9"/>
    <w:uiPriority w:val="9"/>
    <w:qFormat/>
    <w:rPr>
      <w:rFonts w:eastAsia="宋体" w:cs="" w:cstheme="majorBidi" w:eastAsiaTheme="majorEastAsia"/>
      <w:color w:themeColor="text1" w:themeTint="d8" w:val="272727"/>
    </w:rPr>
  </w:style>
  <w:style w:type="character" w:styleId="TitleChar" w:customStyle="1">
    <w:name w:val="Title Char"/>
    <w:basedOn w:val="DefaultParagraphFont"/>
    <w:link w:val="Title"/>
    <w:uiPriority w:val="10"/>
    <w:qFormat/>
    <w:rPr>
      <w:rFonts w:ascii="Aptos Display" w:hAnsi="Aptos Display" w:eastAsia="宋体"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Pr>
      <w:rFonts w:eastAsia="宋体" w:cs="" w:cstheme="majorBidi" w:eastAsiaTheme="majorEastAsia"/>
      <w:color w:themeColor="text1" w:themeTint="a6" w:val="595959"/>
      <w:spacing w:val="15"/>
      <w:sz w:val="28"/>
      <w:szCs w:val="28"/>
    </w:rPr>
  </w:style>
  <w:style w:type="character" w:styleId="IntenseEmphasis">
    <w:name w:val="Intense Emphasis"/>
    <w:basedOn w:val="DefaultParagraphFont"/>
    <w:uiPriority w:val="21"/>
    <w:qFormat/>
    <w:rPr>
      <w:i/>
      <w:iCs/>
      <w:color w:themeColor="accent1" w:themeShade="bf" w:val="0F4761"/>
    </w:rPr>
  </w:style>
  <w:style w:type="character" w:styleId="QuoteChar" w:customStyle="1">
    <w:name w:val="Quote Char"/>
    <w:basedOn w:val="DefaultParagraphFont"/>
    <w:link w:val="Quote"/>
    <w:uiPriority w:val="29"/>
    <w:qFormat/>
    <w:rPr>
      <w:i/>
      <w:iCs/>
      <w:color w:themeColor="text1" w:themeTint="bf" w:val="404040"/>
    </w:rPr>
  </w:style>
  <w:style w:type="character" w:styleId="IntenseQuoteChar" w:customStyle="1">
    <w:name w:val="Intense Quote Char"/>
    <w:basedOn w:val="DefaultParagraphFont"/>
    <w:link w:val="IntenseQuote"/>
    <w:uiPriority w:val="30"/>
    <w:qFormat/>
    <w:rPr>
      <w:i/>
      <w:iCs/>
      <w:color w:themeColor="accent1" w:themeShade="bf" w:val="0F4761"/>
    </w:rPr>
  </w:style>
  <w:style w:type="character" w:styleId="IntenseReference">
    <w:name w:val="Intense Reference"/>
    <w:basedOn w:val="DefaultParagraphFont"/>
    <w:uiPriority w:val="32"/>
    <w:qFormat/>
    <w:rPr>
      <w:b/>
      <w:bCs/>
      <w:smallCaps/>
      <w:color w:themeColor="accent1" w:themeShade="bf" w:val="0F4761"/>
      <w:spacing w:val="5"/>
    </w:rPr>
  </w:style>
  <w:style w:type="character" w:styleId="HeaderChar" w:customStyle="1">
    <w:name w:val="Header Char"/>
    <w:basedOn w:val="DefaultParagraphFont"/>
    <w:link w:val="Header"/>
    <w:uiPriority w:val="99"/>
    <w:qFormat/>
    <w:rsid w:val="0064265b"/>
    <w:rPr/>
  </w:style>
  <w:style w:type="character" w:styleId="FooterChar" w:customStyle="1">
    <w:name w:val="Footer Char"/>
    <w:basedOn w:val="DefaultParagraphFont"/>
    <w:link w:val="Footer"/>
    <w:uiPriority w:val="99"/>
    <w:qFormat/>
    <w:rsid w:val="0064265b"/>
    <w:rPr/>
  </w:style>
  <w:style w:type="character" w:styleId="Hyperlink">
    <w:name w:val="Hyperlink"/>
    <w:basedOn w:val="DefaultParagraphFont"/>
    <w:uiPriority w:val="99"/>
    <w:unhideWhenUsed/>
    <w:rsid w:val="00ed1023"/>
    <w:rPr>
      <w:color w:themeColor="hyperlink" w:val="467886"/>
      <w:u w:val="single"/>
    </w:rPr>
  </w:style>
  <w:style w:type="character" w:styleId="normaltextrun" w:customStyle="1">
    <w:name w:val="normaltextrun"/>
    <w:basedOn w:val="DefaultParagraphFont"/>
    <w:qFormat/>
    <w:rsid w:val="00c911ae"/>
    <w:rPr/>
  </w:style>
  <w:style w:type="character" w:styleId="eop" w:customStyle="1">
    <w:name w:val="eop"/>
    <w:basedOn w:val="DefaultParagraphFont"/>
    <w:qFormat/>
    <w:rsid w:val="00c911ae"/>
    <w:rPr/>
  </w:style>
  <w:style w:type="character" w:styleId="PageNumber">
    <w:name w:val="Page Number"/>
    <w:basedOn w:val="DefaultParagraphFont"/>
    <w:uiPriority w:val="99"/>
    <w:semiHidden/>
    <w:unhideWhenUsed/>
    <w:rsid w:val="009c154f"/>
    <w:rPr/>
  </w:style>
  <w:style w:type="paragraph" w:styleId="Heading">
    <w:name w:val="Heading"/>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Arial" w:hAnsi="Arial" w:cs="Arial Unicode MS"/>
    </w:rPr>
  </w:style>
  <w:style w:type="paragraph" w:styleId="Caption">
    <w:name w:val="Caption"/>
    <w:basedOn w:val="Normal"/>
    <w:qFormat/>
    <w:pPr>
      <w:suppressLineNumbers/>
      <w:spacing w:before="120" w:after="120"/>
    </w:pPr>
    <w:rPr>
      <w:rFonts w:ascii="Arial" w:hAnsi="Arial" w:cs="Arial Unicode MS"/>
      <w:i/>
      <w:iCs/>
      <w:sz w:val="24"/>
      <w:szCs w:val="24"/>
    </w:rPr>
  </w:style>
  <w:style w:type="paragraph" w:styleId="Index">
    <w:name w:val="Index"/>
    <w:basedOn w:val="Normal"/>
    <w:qFormat/>
    <w:pPr>
      <w:suppressLineNumbers/>
    </w:pPr>
    <w:rPr>
      <w:rFonts w:ascii="Arial" w:hAnsi="Arial" w:cs="Arial Unicode MS"/>
    </w:rPr>
  </w:style>
  <w:style w:type="paragraph" w:styleId="Title">
    <w:name w:val="Title"/>
    <w:basedOn w:val="Normal"/>
    <w:next w:val="Normal"/>
    <w:link w:val="TitleChar"/>
    <w:uiPriority w:val="10"/>
    <w:qFormat/>
    <w:pPr>
      <w:spacing w:lineRule="auto" w:line="240" w:before="0" w:after="80"/>
      <w:contextualSpacing/>
    </w:pPr>
    <w:rPr>
      <w:rFonts w:ascii="Aptos Display" w:hAnsi="Aptos Display" w:eastAsia="宋体"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pPr/>
    <w:rPr>
      <w:rFonts w:eastAsia="宋体"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pPr>
      <w:spacing w:before="160" w:after="160"/>
      <w:jc w:val="center"/>
    </w:pPr>
    <w:rPr>
      <w:i/>
      <w:iCs/>
      <w:color w:themeColor="text1" w:themeTint="bf" w:val="404040"/>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ListParagraph">
    <w:name w:val="List Paragraph"/>
    <w:basedOn w:val="Normal"/>
    <w:uiPriority w:val="34"/>
    <w:qFormat/>
    <w:rsid w:val="00e67221"/>
    <w:pPr>
      <w:spacing w:before="0" w:after="160"/>
      <w:ind w:left="72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64265b"/>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64265b"/>
    <w:pPr>
      <w:tabs>
        <w:tab w:val="clear" w:pos="720"/>
        <w:tab w:val="center" w:pos="4680" w:leader="none"/>
        <w:tab w:val="right" w:pos="9360" w:leader="none"/>
      </w:tabs>
      <w:spacing w:lineRule="auto" w:line="240" w:before="0" w:after="0"/>
    </w:pPr>
    <w:rPr/>
  </w:style>
  <w:style w:type="paragraph" w:styleId="paragraph" w:customStyle="1">
    <w:name w:val="paragraph"/>
    <w:basedOn w:val="Normal"/>
    <w:qFormat/>
    <w:rsid w:val="00692940"/>
    <w:pPr>
      <w:spacing w:lineRule="auto" w:line="240" w:beforeAutospacing="1" w:afterAutospacing="1"/>
    </w:pPr>
    <w:rPr>
      <w:rFonts w:ascii="Times New Roman" w:hAnsi="Times New Roman" w:eastAsia="Times New Roman" w:cs="Times New Roman"/>
      <w:lang w:eastAsia="zh-CN"/>
    </w:rPr>
  </w:style>
  <w:style w:type="paragraph" w:styleId="Revision">
    <w:name w:val="Revision"/>
    <w:uiPriority w:val="99"/>
    <w:semiHidden/>
    <w:qFormat/>
    <w:rsid w:val="007f17aa"/>
    <w:pPr>
      <w:widowControl/>
      <w:bidi w:val="0"/>
      <w:spacing w:lineRule="auto" w:line="240" w:before="0" w:after="0"/>
      <w:jc w:val="left"/>
    </w:pPr>
    <w:rPr>
      <w:rFonts w:ascii="Aptos" w:hAnsi="Aptos" w:eastAsia="宋体" w:cs="" w:asciiTheme="minorHAnsi" w:cstheme="minorBidi" w:eastAsiaTheme="minorEastAsia" w:hAnsiTheme="minorHAnsi"/>
      <w:color w:val="auto"/>
      <w:kern w:val="0"/>
      <w:sz w:val="24"/>
      <w:szCs w:val="24"/>
      <w:lang w:val="en-US" w:eastAsia="ja-JP" w:bidi="ar-SA"/>
    </w:rPr>
  </w:style>
  <w:style w:type="paragraph" w:styleId="FrameContents">
    <w:name w:val="Frame Contents"/>
    <w:basedOn w:val="Normal"/>
    <w:qFormat/>
    <w:pPr/>
    <w:rPr/>
  </w:style>
  <w:style w:type="paragraph" w:styleId="HeaderLeft">
    <w:name w:val="Header Left"/>
    <w:basedOn w:val="Header"/>
    <w:qFormat/>
    <w:pPr/>
    <w:rPr/>
  </w:style>
  <w:style w:type="numbering" w:styleId="NoList" w:default="1">
    <w:name w:val="No List"/>
    <w:uiPriority w:val="99"/>
    <w:semiHidden/>
    <w:unhideWhenUsed/>
    <w:qFormat/>
  </w:style>
  <w:style w:type="numbering" w:styleId="Multipunch" w:customStyle="1">
    <w:name w:val="Multi punch"/>
    <w:qFormat/>
    <w:rsid w:val="000844cd"/>
  </w:style>
  <w:style w:type="numbering" w:styleId="Singlepunch" w:customStyle="1">
    <w:name w:val="Single punch"/>
    <w:qFormat/>
    <w:rsid w:val="000844cd"/>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PlainTable2">
    <w:name w:val="Plain Table 2"/>
    <w:basedOn w:val="TableNormal"/>
    <w:uiPriority w:val="42"/>
    <w:rsid w:val="008c6101"/>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sz="4" w:space="0"/>
        </w:tcBorders>
      </w:tcPr>
    </w:tblStylePr>
    <w:tblStylePr w:type="lastRow">
      <w:rPr>
        <w:b/>
        <w:bCs/>
      </w:rPr>
      <w:tblPr/>
      <w:tcPr>
        <w:tcBorders>
          <w:top w:val="single" w:color="7F7F7F" w:themeColor="text1" w:sz="4" w:space="0"/>
        </w:tcBorders>
      </w:tcPr>
    </w:tblStylePr>
    <w:tblStylePr w:type="firstCol">
      <w:rPr>
        <w:b/>
        <w:bCs/>
      </w:rPr>
      <w:tblPr/>
    </w:tblStylePr>
    <w:tblStylePr w:type="lastCol">
      <w:rPr>
        <w:b/>
        <w:bCs/>
      </w:rPr>
      <w:tblPr/>
    </w:tblStylePr>
    <w:tblStylePr w:type="band1Vert">
      <w:tblPr/>
      <w:tcPr>
        <w:tcBorders>
          <w:left w:val="single" w:color="7F7F7F" w:themeColor="text1" w:sz="4" w:space="0"/>
          <w:right w:val="single" w:color="7F7F7F" w:themeColor="text1" w:sz="4" w:space="0"/>
        </w:tcBorders>
      </w:tcPr>
    </w:tblStylePr>
    <w:tblStylePr w:type="band2Vert">
      <w:tblPr/>
      <w:tcPr>
        <w:tcBorders>
          <w:left w:val="single" w:color="7F7F7F" w:themeColor="text1" w:sz="4" w:space="0"/>
          <w:right w:val="single" w:color="7F7F7F" w:themeColor="text1" w:sz="4" w:space="0"/>
        </w:tcBorders>
      </w:tcPr>
    </w:tblStylePr>
    <w:tblStylePr w:type="band1Horz">
      <w:tblPr/>
      <w:tcPr>
        <w:tcBorders>
          <w:top w:val="single" w:color="7F7F7F" w:themeColor="text1" w:sz="4" w:space="0"/>
          <w:bottom w:val="single" w:color="7F7F7F" w:themeColor="text1"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yperlink" Target="https://new.nsf.gov/science-matters/curious-about-quantum" TargetMode="External"/><Relationship Id="rId8" Type="http://schemas.openxmlformats.org/officeDocument/2006/relationships/image" Target="media/image1.png"/><Relationship Id="rId9" Type="http://schemas.openxmlformats.org/officeDocument/2006/relationships/hyperlink" Target="https://en.wikipedia.org/wiki/Schr&#246;dinger%27s_cat" TargetMode="External"/><Relationship Id="rId10" Type="http://schemas.openxmlformats.org/officeDocument/2006/relationships/hyperlink" Target="https://commons.wikimedia.org/w/index.php?curid=4279886" TargetMode="External"/><Relationship Id="rId11" Type="http://schemas.openxmlformats.org/officeDocument/2006/relationships/image" Target="media/image1.png"/><Relationship Id="rId12" Type="http://schemas.openxmlformats.org/officeDocument/2006/relationships/hyperlink" Target="https://en.wikipedia.org/wiki/Schr&#246;dinger%27s_cat" TargetMode="External"/><Relationship Id="rId13" Type="http://schemas.openxmlformats.org/officeDocument/2006/relationships/hyperlink" Target="https://commons.wikimedia.org/w/index.php?curid=4279886" TargetMode="External"/><Relationship Id="rId14" Type="http://schemas.openxmlformats.org/officeDocument/2006/relationships/image" Target="media/image2.png"/><Relationship Id="rId15" Type="http://schemas.openxmlformats.org/officeDocument/2006/relationships/header" Target="header6.xml"/><Relationship Id="rId16" Type="http://schemas.openxmlformats.org/officeDocument/2006/relationships/header" Target="header7.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LibreOffice/24.2.7.2$Linux_X86_64 LibreOffice_project/420$Build-2</Application>
  <AppVersion>15.0000</AppVersion>
  <Pages>16</Pages>
  <Words>2936</Words>
  <Characters>14102</Characters>
  <CharactersWithSpaces>16142</CharactersWithSpaces>
  <Paragraphs>1072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2025-09-26T04:00:00Z</dcterms:created>
  <dc:creator>Bryan Wang</dc:creator>
  <dc:description/>
  <dc:language>en-US</dc:language>
  <cp:lastModifiedBy/>
  <cp:lastPrinted>2024-12-13T15:47:00Z</cp:lastPrinted>
  <dcterms:modified xsi:type="dcterms:W3CDTF">2026-05-13T09:41:40Z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